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6D2" w:rsidRPr="00C53504" w:rsidRDefault="00B956D2" w:rsidP="007C6B21">
      <w:pPr>
        <w:autoSpaceDE w:val="0"/>
        <w:autoSpaceDN w:val="0"/>
        <w:spacing w:after="0" w:line="240" w:lineRule="auto"/>
        <w:jc w:val="center"/>
        <w:rPr>
          <w:rFonts w:ascii="Times New Roman" w:hAnsi="Times New Roman" w:cs="Times New Roman"/>
          <w:sz w:val="26"/>
          <w:szCs w:val="26"/>
          <w:lang w:eastAsia="ru-RU"/>
        </w:rPr>
      </w:pPr>
      <w:r>
        <w:rPr>
          <w:rFonts w:ascii="Times New Roman" w:hAnsi="Times New Roman" w:cs="Times New Roman"/>
          <w:noProof/>
          <w:sz w:val="26"/>
          <w:szCs w:val="26"/>
          <w:lang w:val="ru-RU" w:eastAsia="ru-RU"/>
        </w:rPr>
        <w:t xml:space="preserve">                                   </w:t>
      </w:r>
      <w:bookmarkStart w:id="0" w:name="_GoBack"/>
      <w:bookmarkEnd w:id="0"/>
      <w:r w:rsidRPr="00FE236F">
        <w:rPr>
          <w:rFonts w:ascii="Times New Roman" w:hAnsi="Times New Roman" w:cs="Times New Roman"/>
          <w:noProof/>
          <w:sz w:val="26"/>
          <w:szCs w:val="26"/>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7.75pt;height:45pt;visibility:visible">
            <v:imagedata r:id="rId5" o:title=""/>
          </v:shape>
        </w:pict>
      </w:r>
    </w:p>
    <w:p w:rsidR="00B956D2" w:rsidRPr="00C53504" w:rsidRDefault="00B956D2" w:rsidP="007C6B21">
      <w:pPr>
        <w:spacing w:after="0" w:line="240" w:lineRule="auto"/>
        <w:jc w:val="center"/>
        <w:rPr>
          <w:rFonts w:ascii="Times New Roman" w:hAnsi="Times New Roman" w:cs="Times New Roman"/>
          <w:b/>
          <w:bCs/>
          <w:caps/>
          <w:sz w:val="24"/>
          <w:szCs w:val="24"/>
          <w:lang w:eastAsia="ru-RU"/>
        </w:rPr>
      </w:pPr>
    </w:p>
    <w:p w:rsidR="00B956D2" w:rsidRPr="00C53504" w:rsidRDefault="00B956D2" w:rsidP="007C6B21">
      <w:pPr>
        <w:spacing w:after="0" w:line="240" w:lineRule="auto"/>
        <w:jc w:val="center"/>
        <w:rPr>
          <w:rFonts w:ascii="Times New Roman" w:hAnsi="Times New Roman" w:cs="Times New Roman"/>
          <w:b/>
          <w:bCs/>
          <w:caps/>
          <w:sz w:val="24"/>
          <w:szCs w:val="24"/>
          <w:lang w:eastAsia="ru-RU"/>
        </w:rPr>
      </w:pPr>
      <w:r w:rsidRPr="00C53504">
        <w:rPr>
          <w:rFonts w:ascii="Times New Roman" w:hAnsi="Times New Roman" w:cs="Times New Roman"/>
          <w:b/>
          <w:bCs/>
          <w:caps/>
          <w:sz w:val="24"/>
          <w:szCs w:val="24"/>
          <w:lang w:eastAsia="ru-RU"/>
        </w:rPr>
        <w:t>Україна</w:t>
      </w:r>
    </w:p>
    <w:p w:rsidR="00B956D2" w:rsidRPr="00C53504" w:rsidRDefault="00B956D2" w:rsidP="007C6B21">
      <w:pPr>
        <w:spacing w:before="120" w:after="120" w:line="240" w:lineRule="auto"/>
        <w:jc w:val="center"/>
        <w:rPr>
          <w:rFonts w:ascii="Times New Roman" w:hAnsi="Times New Roman" w:cs="Times New Roman"/>
          <w:caps/>
          <w:sz w:val="28"/>
          <w:szCs w:val="28"/>
          <w:lang w:eastAsia="ru-RU"/>
        </w:rPr>
      </w:pPr>
      <w:r w:rsidRPr="00C53504">
        <w:rPr>
          <w:rFonts w:ascii="Times New Roman" w:hAnsi="Times New Roman" w:cs="Times New Roman"/>
          <w:caps/>
          <w:sz w:val="28"/>
          <w:szCs w:val="28"/>
          <w:lang w:eastAsia="ru-RU"/>
        </w:rPr>
        <w:t>Кам’янка-БузькА районнА державнА адміністрація</w:t>
      </w:r>
    </w:p>
    <w:p w:rsidR="00B956D2" w:rsidRPr="00C53504" w:rsidRDefault="00B956D2" w:rsidP="007C6B21">
      <w:pPr>
        <w:spacing w:before="120" w:after="120" w:line="240" w:lineRule="auto"/>
        <w:jc w:val="center"/>
        <w:rPr>
          <w:rFonts w:ascii="Times New Roman" w:hAnsi="Times New Roman" w:cs="Times New Roman"/>
          <w:b/>
          <w:bCs/>
          <w:caps/>
          <w:spacing w:val="120"/>
          <w:sz w:val="32"/>
          <w:szCs w:val="32"/>
          <w:lang w:eastAsia="ru-RU"/>
        </w:rPr>
      </w:pPr>
      <w:r w:rsidRPr="00C53504">
        <w:rPr>
          <w:rFonts w:ascii="Times New Roman" w:hAnsi="Times New Roman" w:cs="Times New Roman"/>
          <w:b/>
          <w:bCs/>
          <w:caps/>
          <w:spacing w:val="120"/>
          <w:sz w:val="32"/>
          <w:szCs w:val="32"/>
          <w:lang w:eastAsia="ru-RU"/>
        </w:rPr>
        <w:t>РоЗПОРЯДЖЕННЯ</w:t>
      </w:r>
    </w:p>
    <w:p w:rsidR="00B956D2" w:rsidRPr="00C53504" w:rsidRDefault="00B956D2" w:rsidP="007C6B21">
      <w:pPr>
        <w:spacing w:after="0" w:line="240" w:lineRule="auto"/>
        <w:jc w:val="center"/>
        <w:rPr>
          <w:rFonts w:ascii="Times New Roman" w:hAnsi="Times New Roman" w:cs="Times New Roman"/>
          <w:sz w:val="20"/>
          <w:szCs w:val="20"/>
          <w:lang w:eastAsia="ru-RU"/>
        </w:rPr>
      </w:pPr>
      <w:r>
        <w:rPr>
          <w:rFonts w:ascii="Times New Roman" w:hAnsi="Times New Roman" w:cs="Times New Roman"/>
          <w:sz w:val="28"/>
          <w:szCs w:val="28"/>
          <w:lang w:eastAsia="ru-RU"/>
        </w:rPr>
        <w:t>24 грудня 2015 року</w:t>
      </w:r>
      <w:r w:rsidRPr="00C53504">
        <w:rPr>
          <w:rFonts w:ascii="Times New Roman" w:hAnsi="Times New Roman" w:cs="Times New Roman"/>
          <w:sz w:val="28"/>
          <w:szCs w:val="28"/>
          <w:lang w:eastAsia="ru-RU"/>
        </w:rPr>
        <w:t xml:space="preserve">               </w:t>
      </w:r>
      <w:r w:rsidRPr="00C53504">
        <w:rPr>
          <w:rFonts w:ascii="Times New Roman" w:hAnsi="Times New Roman" w:cs="Times New Roman"/>
          <w:sz w:val="24"/>
          <w:szCs w:val="24"/>
          <w:lang w:eastAsia="ru-RU"/>
        </w:rPr>
        <w:t xml:space="preserve">м. Кам’янка-Бузька                     </w:t>
      </w:r>
      <w:r w:rsidRPr="00C53504">
        <w:rPr>
          <w:rFonts w:ascii="Times New Roman" w:hAnsi="Times New Roman" w:cs="Times New Roman"/>
          <w:sz w:val="28"/>
          <w:szCs w:val="28"/>
          <w:lang w:eastAsia="ru-RU"/>
        </w:rPr>
        <w:t>№</w:t>
      </w:r>
      <w:r>
        <w:rPr>
          <w:rFonts w:ascii="Times New Roman" w:hAnsi="Times New Roman" w:cs="Times New Roman"/>
          <w:sz w:val="28"/>
          <w:szCs w:val="28"/>
          <w:lang w:eastAsia="ru-RU"/>
        </w:rPr>
        <w:t>502/02-08/15</w:t>
      </w:r>
    </w:p>
    <w:p w:rsidR="00B956D2" w:rsidRPr="00C53504" w:rsidRDefault="00B956D2" w:rsidP="007C6B21">
      <w:pPr>
        <w:autoSpaceDE w:val="0"/>
        <w:autoSpaceDN w:val="0"/>
        <w:spacing w:after="0" w:line="240" w:lineRule="auto"/>
        <w:ind w:right="4599"/>
        <w:jc w:val="both"/>
        <w:rPr>
          <w:rFonts w:ascii="Times New Roman" w:hAnsi="Times New Roman" w:cs="Times New Roman"/>
          <w:sz w:val="26"/>
          <w:szCs w:val="26"/>
          <w:lang w:eastAsia="ru-RU"/>
        </w:rPr>
      </w:pPr>
      <w:r w:rsidRPr="00C53504">
        <w:rPr>
          <w:rFonts w:ascii="Times New Roman" w:hAnsi="Times New Roman" w:cs="Times New Roman"/>
          <w:sz w:val="26"/>
          <w:szCs w:val="26"/>
          <w:lang w:eastAsia="ru-RU"/>
        </w:rPr>
        <w:t xml:space="preserve">                 </w:t>
      </w:r>
    </w:p>
    <w:tbl>
      <w:tblPr>
        <w:tblW w:w="9681" w:type="dxa"/>
        <w:tblInd w:w="-106" w:type="dxa"/>
        <w:tblLook w:val="0000"/>
      </w:tblPr>
      <w:tblGrid>
        <w:gridCol w:w="5304"/>
        <w:gridCol w:w="236"/>
        <w:gridCol w:w="4141"/>
      </w:tblGrid>
      <w:tr w:rsidR="00B956D2" w:rsidRPr="0037482C">
        <w:trPr>
          <w:trHeight w:val="958"/>
        </w:trPr>
        <w:tc>
          <w:tcPr>
            <w:tcW w:w="5304" w:type="dxa"/>
          </w:tcPr>
          <w:p w:rsidR="00B956D2" w:rsidRPr="00C53504" w:rsidRDefault="00B956D2" w:rsidP="008832AB">
            <w:pPr>
              <w:autoSpaceDE w:val="0"/>
              <w:autoSpaceDN w:val="0"/>
              <w:spacing w:after="0" w:line="240" w:lineRule="auto"/>
              <w:ind w:right="-36"/>
              <w:jc w:val="both"/>
              <w:rPr>
                <w:rFonts w:ascii="Times New Roman" w:hAnsi="Times New Roman" w:cs="Times New Roman"/>
                <w:b/>
                <w:bCs/>
                <w:i/>
                <w:iCs/>
                <w:sz w:val="26"/>
                <w:szCs w:val="26"/>
                <w:lang w:eastAsia="ru-RU"/>
              </w:rPr>
            </w:pPr>
            <w:r w:rsidRPr="00C53504">
              <w:rPr>
                <w:rFonts w:ascii="Times New Roman" w:hAnsi="Times New Roman" w:cs="Times New Roman"/>
                <w:b/>
                <w:bCs/>
                <w:i/>
                <w:iCs/>
                <w:sz w:val="26"/>
                <w:szCs w:val="26"/>
                <w:lang w:eastAsia="ru-RU"/>
              </w:rPr>
              <w:t xml:space="preserve"> </w:t>
            </w:r>
          </w:p>
          <w:p w:rsidR="00B956D2" w:rsidRPr="00C53504" w:rsidRDefault="00B956D2" w:rsidP="008832AB">
            <w:pPr>
              <w:autoSpaceDE w:val="0"/>
              <w:autoSpaceDN w:val="0"/>
              <w:spacing w:after="0" w:line="240" w:lineRule="auto"/>
              <w:jc w:val="both"/>
              <w:rPr>
                <w:rFonts w:ascii="Times New Roman" w:hAnsi="Times New Roman" w:cs="Times New Roman"/>
                <w:b/>
                <w:bCs/>
                <w:i/>
                <w:iCs/>
                <w:sz w:val="28"/>
                <w:szCs w:val="28"/>
                <w:lang w:eastAsia="uk-UA"/>
              </w:rPr>
            </w:pPr>
            <w:r w:rsidRPr="00C53504">
              <w:rPr>
                <w:rFonts w:ascii="Times New Roman" w:hAnsi="Times New Roman" w:cs="Times New Roman"/>
                <w:b/>
                <w:bCs/>
                <w:i/>
                <w:iCs/>
                <w:sz w:val="28"/>
                <w:szCs w:val="28"/>
                <w:lang w:eastAsia="ru-RU"/>
              </w:rPr>
              <w:t>Про затвердження Положення про</w:t>
            </w:r>
            <w:r w:rsidRPr="00C53504">
              <w:rPr>
                <w:rFonts w:ascii="Times New Roman" w:hAnsi="Times New Roman" w:cs="Times New Roman"/>
                <w:b/>
                <w:bCs/>
                <w:i/>
                <w:iCs/>
                <w:sz w:val="28"/>
                <w:szCs w:val="28"/>
                <w:lang w:eastAsia="uk-UA"/>
              </w:rPr>
              <w:t xml:space="preserve"> Кам'янка-Бузьку районну ланку</w:t>
            </w:r>
            <w:r w:rsidRPr="00C53504">
              <w:rPr>
                <w:rFonts w:ascii="Times New Roman" w:hAnsi="Times New Roman" w:cs="Times New Roman"/>
                <w:b/>
                <w:bCs/>
                <w:i/>
                <w:iCs/>
                <w:sz w:val="28"/>
                <w:szCs w:val="28"/>
                <w:lang w:eastAsia="ru-RU"/>
              </w:rPr>
              <w:t xml:space="preserve"> територіальної підсистеми єдиної державної системи цивільного захисту Львівської області</w:t>
            </w:r>
          </w:p>
          <w:p w:rsidR="00B956D2" w:rsidRPr="00C53504" w:rsidRDefault="00B956D2" w:rsidP="008832AB">
            <w:pPr>
              <w:autoSpaceDE w:val="0"/>
              <w:autoSpaceDN w:val="0"/>
              <w:spacing w:after="0" w:line="240" w:lineRule="auto"/>
              <w:jc w:val="both"/>
              <w:rPr>
                <w:rFonts w:ascii="Times New Roman" w:hAnsi="Times New Roman" w:cs="Times New Roman"/>
                <w:b/>
                <w:bCs/>
                <w:i/>
                <w:iCs/>
                <w:noProof/>
                <w:sz w:val="28"/>
                <w:szCs w:val="28"/>
                <w:lang w:eastAsia="uk-UA"/>
              </w:rPr>
            </w:pPr>
          </w:p>
        </w:tc>
        <w:tc>
          <w:tcPr>
            <w:tcW w:w="236" w:type="dxa"/>
          </w:tcPr>
          <w:p w:rsidR="00B956D2" w:rsidRPr="00C53504" w:rsidRDefault="00B956D2" w:rsidP="008832AB">
            <w:pPr>
              <w:autoSpaceDN w:val="0"/>
              <w:spacing w:after="0" w:line="240" w:lineRule="auto"/>
              <w:ind w:firstLine="713"/>
              <w:rPr>
                <w:rFonts w:ascii="Times New Roman" w:hAnsi="Times New Roman" w:cs="Times New Roman"/>
                <w:noProof/>
                <w:sz w:val="26"/>
                <w:szCs w:val="26"/>
                <w:lang w:eastAsia="uk-UA"/>
              </w:rPr>
            </w:pPr>
          </w:p>
        </w:tc>
        <w:tc>
          <w:tcPr>
            <w:tcW w:w="4141" w:type="dxa"/>
          </w:tcPr>
          <w:p w:rsidR="00B956D2" w:rsidRPr="00C53504" w:rsidRDefault="00B956D2" w:rsidP="008832AB">
            <w:pPr>
              <w:autoSpaceDN w:val="0"/>
              <w:spacing w:after="0" w:line="240" w:lineRule="auto"/>
              <w:rPr>
                <w:rFonts w:ascii="Times New Roman" w:hAnsi="Times New Roman" w:cs="Times New Roman"/>
                <w:b/>
                <w:bCs/>
                <w:noProof/>
                <w:sz w:val="26"/>
                <w:szCs w:val="26"/>
                <w:lang w:eastAsia="uk-UA"/>
              </w:rPr>
            </w:pPr>
          </w:p>
          <w:p w:rsidR="00B956D2" w:rsidRPr="00785D20" w:rsidRDefault="00B956D2" w:rsidP="00785D20">
            <w:pPr>
              <w:autoSpaceDN w:val="0"/>
              <w:spacing w:after="0" w:line="240" w:lineRule="auto"/>
              <w:jc w:val="center"/>
              <w:rPr>
                <w:rFonts w:ascii="Times New Roman" w:hAnsi="Times New Roman" w:cs="Times New Roman"/>
                <w:b/>
                <w:bCs/>
                <w:noProof/>
                <w:lang w:eastAsia="uk-UA"/>
              </w:rPr>
            </w:pPr>
            <w:r w:rsidRPr="00785D20">
              <w:rPr>
                <w:rFonts w:ascii="Times New Roman" w:hAnsi="Times New Roman" w:cs="Times New Roman"/>
                <w:b/>
                <w:bCs/>
                <w:noProof/>
                <w:lang w:eastAsia="uk-UA"/>
              </w:rPr>
              <w:t>Зареєстровано в Камянка-Бузькому районному управліні юстиції у Львівській області</w:t>
            </w:r>
          </w:p>
          <w:p w:rsidR="00B956D2" w:rsidRPr="00C53504" w:rsidRDefault="00B956D2" w:rsidP="00785D20">
            <w:pPr>
              <w:autoSpaceDN w:val="0"/>
              <w:spacing w:after="0" w:line="240" w:lineRule="auto"/>
              <w:jc w:val="center"/>
              <w:rPr>
                <w:rFonts w:ascii="Times New Roman" w:hAnsi="Times New Roman" w:cs="Times New Roman"/>
                <w:b/>
                <w:bCs/>
                <w:noProof/>
                <w:sz w:val="26"/>
                <w:szCs w:val="26"/>
                <w:lang w:eastAsia="uk-UA"/>
              </w:rPr>
            </w:pPr>
            <w:r w:rsidRPr="00785D20">
              <w:rPr>
                <w:rFonts w:ascii="Times New Roman" w:hAnsi="Times New Roman" w:cs="Times New Roman"/>
                <w:b/>
                <w:bCs/>
                <w:noProof/>
                <w:lang w:eastAsia="uk-UA"/>
              </w:rPr>
              <w:t>15.01.2016 №1/230</w:t>
            </w:r>
          </w:p>
        </w:tc>
      </w:tr>
    </w:tbl>
    <w:p w:rsidR="00B956D2" w:rsidRDefault="00B956D2" w:rsidP="00704E13">
      <w:pPr>
        <w:autoSpaceDE w:val="0"/>
        <w:autoSpaceDN w:val="0"/>
        <w:spacing w:after="0" w:line="240" w:lineRule="auto"/>
        <w:ind w:firstLine="709"/>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 xml:space="preserve">Відповідно до частини другої статті 10 Кодексу цивільного захисту України, пункту 3 постанови Кабінету Міністрів України від 11 березня 2015 року № 101 “Про затвердження типових положень про функціональну і територіальну підсистеми єдиної державної системи цивільного захисту”, пункту 3 розпорядження голови Львівської </w:t>
      </w:r>
      <w:r>
        <w:rPr>
          <w:rFonts w:ascii="Times New Roman" w:hAnsi="Times New Roman" w:cs="Times New Roman"/>
          <w:sz w:val="28"/>
          <w:szCs w:val="28"/>
          <w:lang w:eastAsia="ru-RU"/>
        </w:rPr>
        <w:t xml:space="preserve">обласної </w:t>
      </w:r>
      <w:r w:rsidRPr="00C53504">
        <w:rPr>
          <w:rFonts w:ascii="Times New Roman" w:hAnsi="Times New Roman" w:cs="Times New Roman"/>
          <w:sz w:val="28"/>
          <w:szCs w:val="28"/>
          <w:lang w:eastAsia="ru-RU"/>
        </w:rPr>
        <w:t>державної адміністрації від 29.10.2015 № 669/0/5-15 “Про затвердження Положення про територіальну підсистему єдиної державної системи цивільно</w:t>
      </w:r>
      <w:r>
        <w:rPr>
          <w:rFonts w:ascii="Times New Roman" w:hAnsi="Times New Roman" w:cs="Times New Roman"/>
          <w:sz w:val="28"/>
          <w:szCs w:val="28"/>
          <w:lang w:eastAsia="ru-RU"/>
        </w:rPr>
        <w:t>го захисту Львівської області”:</w:t>
      </w:r>
    </w:p>
    <w:p w:rsidR="00B956D2" w:rsidRDefault="00B956D2" w:rsidP="00704E13">
      <w:pPr>
        <w:autoSpaceDE w:val="0"/>
        <w:autoSpaceDN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Pr="00C53504">
        <w:rPr>
          <w:rFonts w:ascii="Times New Roman" w:hAnsi="Times New Roman" w:cs="Times New Roman"/>
          <w:sz w:val="28"/>
          <w:szCs w:val="28"/>
          <w:lang w:eastAsia="ru-RU"/>
        </w:rPr>
        <w:t xml:space="preserve">Затвердити Положення про </w:t>
      </w:r>
      <w:r w:rsidRPr="00C53504">
        <w:rPr>
          <w:rFonts w:ascii="Times New Roman" w:hAnsi="Times New Roman" w:cs="Times New Roman"/>
          <w:sz w:val="28"/>
          <w:szCs w:val="28"/>
          <w:lang w:eastAsia="uk-UA"/>
        </w:rPr>
        <w:t>Кам'янка-Бузьку районну ланку</w:t>
      </w:r>
      <w:r w:rsidRPr="00C53504">
        <w:rPr>
          <w:rFonts w:ascii="Times New Roman" w:hAnsi="Times New Roman" w:cs="Times New Roman"/>
          <w:b/>
          <w:bCs/>
          <w:i/>
          <w:iCs/>
          <w:sz w:val="28"/>
          <w:szCs w:val="28"/>
          <w:lang w:eastAsia="ru-RU"/>
        </w:rPr>
        <w:t xml:space="preserve"> </w:t>
      </w:r>
      <w:r w:rsidRPr="00C53504">
        <w:rPr>
          <w:rFonts w:ascii="Times New Roman" w:hAnsi="Times New Roman" w:cs="Times New Roman"/>
          <w:sz w:val="28"/>
          <w:szCs w:val="28"/>
          <w:lang w:eastAsia="ru-RU"/>
        </w:rPr>
        <w:t xml:space="preserve">територіальної підсистеми єдиної державної системи цивільного захисту </w:t>
      </w:r>
      <w:r w:rsidRPr="00C53504">
        <w:rPr>
          <w:rFonts w:ascii="Times New Roman" w:hAnsi="Times New Roman" w:cs="Times New Roman"/>
          <w:sz w:val="28"/>
          <w:szCs w:val="28"/>
          <w:lang w:eastAsia="uk-UA"/>
        </w:rPr>
        <w:t xml:space="preserve"> </w:t>
      </w:r>
      <w:r w:rsidRPr="00C53504">
        <w:rPr>
          <w:rFonts w:ascii="Times New Roman" w:hAnsi="Times New Roman" w:cs="Times New Roman"/>
          <w:sz w:val="28"/>
          <w:szCs w:val="28"/>
          <w:lang w:eastAsia="ru-RU"/>
        </w:rPr>
        <w:t>Львівської області, що додається.</w:t>
      </w:r>
    </w:p>
    <w:p w:rsidR="00B956D2" w:rsidRPr="00F80975" w:rsidRDefault="00B956D2" w:rsidP="00F809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eastAsia="ru-RU"/>
        </w:rPr>
        <w:t>2.</w:t>
      </w:r>
      <w:r>
        <w:rPr>
          <w:rFonts w:ascii="Times New Roman" w:hAnsi="Times New Roman" w:cs="Times New Roman"/>
          <w:sz w:val="28"/>
          <w:szCs w:val="28"/>
        </w:rPr>
        <w:t>Міському</w:t>
      </w:r>
      <w:r w:rsidRPr="00F80975">
        <w:rPr>
          <w:rFonts w:ascii="Times New Roman" w:hAnsi="Times New Roman" w:cs="Times New Roman"/>
          <w:sz w:val="28"/>
          <w:szCs w:val="28"/>
        </w:rPr>
        <w:t xml:space="preserve"> голов</w:t>
      </w:r>
      <w:r>
        <w:rPr>
          <w:rFonts w:ascii="Times New Roman" w:hAnsi="Times New Roman" w:cs="Times New Roman"/>
          <w:sz w:val="28"/>
          <w:szCs w:val="28"/>
        </w:rPr>
        <w:t>і</w:t>
      </w:r>
      <w:r w:rsidRPr="00F80975">
        <w:rPr>
          <w:rFonts w:ascii="Times New Roman" w:hAnsi="Times New Roman" w:cs="Times New Roman"/>
          <w:sz w:val="28"/>
          <w:szCs w:val="28"/>
        </w:rPr>
        <w:t xml:space="preserve"> міст</w:t>
      </w:r>
      <w:r>
        <w:rPr>
          <w:rFonts w:ascii="Times New Roman" w:hAnsi="Times New Roman" w:cs="Times New Roman"/>
          <w:sz w:val="28"/>
          <w:szCs w:val="28"/>
        </w:rPr>
        <w:t xml:space="preserve">а Кам'янка-Бузька у двомісячний термін </w:t>
      </w:r>
      <w:r w:rsidRPr="00F80975">
        <w:rPr>
          <w:rFonts w:ascii="Times New Roman" w:hAnsi="Times New Roman" w:cs="Times New Roman"/>
          <w:sz w:val="28"/>
          <w:szCs w:val="28"/>
        </w:rPr>
        <w:t xml:space="preserve">  розробити і затвердити за погодженням з департаментом з питань цивільного захисту обласної державної адміністрації та Головним управлінням Державної служби України з надзвичайних ситуацій у Львівській області положення про міськ</w:t>
      </w:r>
      <w:r>
        <w:rPr>
          <w:rFonts w:ascii="Times New Roman" w:hAnsi="Times New Roman" w:cs="Times New Roman"/>
          <w:sz w:val="28"/>
          <w:szCs w:val="28"/>
        </w:rPr>
        <w:t>у ланку</w:t>
      </w:r>
      <w:r w:rsidRPr="00F80975">
        <w:rPr>
          <w:rFonts w:ascii="Times New Roman" w:hAnsi="Times New Roman" w:cs="Times New Roman"/>
          <w:sz w:val="28"/>
          <w:szCs w:val="28"/>
        </w:rPr>
        <w:t xml:space="preserve"> </w:t>
      </w:r>
      <w:r>
        <w:rPr>
          <w:rFonts w:ascii="Times New Roman" w:hAnsi="Times New Roman" w:cs="Times New Roman"/>
          <w:sz w:val="28"/>
          <w:szCs w:val="28"/>
        </w:rPr>
        <w:t>Кам'янка-Бузько</w:t>
      </w:r>
      <w:r w:rsidRPr="00F80975">
        <w:rPr>
          <w:rFonts w:ascii="Times New Roman" w:hAnsi="Times New Roman" w:cs="Times New Roman"/>
          <w:sz w:val="28"/>
          <w:szCs w:val="28"/>
        </w:rPr>
        <w:t>ї районної ланки територіальної підсистеми єдиної державної системи цивільного захисту Львівської області.</w:t>
      </w:r>
    </w:p>
    <w:p w:rsidR="00B956D2" w:rsidRDefault="00B956D2" w:rsidP="00F80975">
      <w:pPr>
        <w:pStyle w:val="BodyText2"/>
        <w:spacing w:after="0" w:line="240" w:lineRule="auto"/>
        <w:ind w:firstLine="709"/>
        <w:jc w:val="both"/>
        <w:rPr>
          <w:sz w:val="28"/>
          <w:szCs w:val="28"/>
        </w:rPr>
      </w:pPr>
      <w:r>
        <w:rPr>
          <w:color w:val="000000"/>
          <w:sz w:val="28"/>
          <w:szCs w:val="28"/>
          <w:lang w:eastAsia="uk-UA"/>
        </w:rPr>
        <w:t>3.</w:t>
      </w:r>
      <w:r>
        <w:rPr>
          <w:sz w:val="28"/>
          <w:szCs w:val="28"/>
        </w:rPr>
        <w:t>Розпорядження набирає</w:t>
      </w:r>
      <w:r w:rsidRPr="00D32746">
        <w:rPr>
          <w:sz w:val="28"/>
          <w:szCs w:val="28"/>
        </w:rPr>
        <w:t xml:space="preserve"> чинності з дня його офіційного опублікування.</w:t>
      </w:r>
    </w:p>
    <w:p w:rsidR="00B956D2" w:rsidRPr="00C53504" w:rsidRDefault="00B956D2" w:rsidP="007C6B21">
      <w:pPr>
        <w:shd w:val="clear" w:color="auto" w:fill="FFFFFF"/>
        <w:suppressAutoHyphens/>
        <w:autoSpaceDE w:val="0"/>
        <w:autoSpaceDN w:val="0"/>
        <w:spacing w:after="0" w:line="240" w:lineRule="auto"/>
        <w:ind w:firstLine="708"/>
        <w:jc w:val="both"/>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C53504">
        <w:rPr>
          <w:rFonts w:ascii="Times New Roman" w:hAnsi="Times New Roman" w:cs="Times New Roman"/>
          <w:sz w:val="28"/>
          <w:szCs w:val="28"/>
          <w:lang w:eastAsia="ru-RU"/>
        </w:rPr>
        <w:t xml:space="preserve">Контроль за виконанням розпорядження покласти на </w:t>
      </w:r>
      <w:r>
        <w:rPr>
          <w:rFonts w:ascii="Times New Roman" w:hAnsi="Times New Roman" w:cs="Times New Roman"/>
          <w:sz w:val="28"/>
          <w:szCs w:val="28"/>
          <w:lang w:eastAsia="ru-RU"/>
        </w:rPr>
        <w:t xml:space="preserve">першого заступника </w:t>
      </w:r>
      <w:r w:rsidRPr="00C53504">
        <w:rPr>
          <w:rFonts w:ascii="Times New Roman" w:hAnsi="Times New Roman" w:cs="Times New Roman"/>
          <w:sz w:val="28"/>
          <w:szCs w:val="28"/>
          <w:lang w:eastAsia="ru-RU"/>
        </w:rPr>
        <w:t xml:space="preserve">голови районної державної адміністрації </w:t>
      </w:r>
      <w:r>
        <w:rPr>
          <w:rFonts w:ascii="Times New Roman" w:hAnsi="Times New Roman" w:cs="Times New Roman"/>
          <w:sz w:val="28"/>
          <w:szCs w:val="28"/>
          <w:lang w:eastAsia="ru-RU"/>
        </w:rPr>
        <w:t>А.С.Вашківського.</w:t>
      </w:r>
    </w:p>
    <w:p w:rsidR="00B956D2" w:rsidRPr="00C53504" w:rsidRDefault="00B956D2" w:rsidP="007C6B21">
      <w:pPr>
        <w:tabs>
          <w:tab w:val="left" w:pos="6946"/>
          <w:tab w:val="left" w:pos="7371"/>
        </w:tabs>
        <w:suppressAutoHyphens/>
        <w:autoSpaceDE w:val="0"/>
        <w:autoSpaceDN w:val="0"/>
        <w:spacing w:after="0" w:line="240" w:lineRule="auto"/>
        <w:ind w:firstLine="709"/>
        <w:jc w:val="both"/>
        <w:rPr>
          <w:rFonts w:ascii="Times New Roman" w:hAnsi="Times New Roman" w:cs="Times New Roman"/>
          <w:sz w:val="28"/>
          <w:szCs w:val="28"/>
          <w:lang w:eastAsia="uk-UA"/>
        </w:rPr>
      </w:pPr>
      <w:r w:rsidRPr="00C53504">
        <w:rPr>
          <w:rFonts w:ascii="Times New Roman" w:hAnsi="Times New Roman" w:cs="Times New Roman"/>
          <w:sz w:val="28"/>
          <w:szCs w:val="28"/>
          <w:lang w:eastAsia="uk-UA"/>
        </w:rPr>
        <w:t xml:space="preserve">   </w:t>
      </w:r>
    </w:p>
    <w:p w:rsidR="00B956D2" w:rsidRPr="00C53504" w:rsidRDefault="00B956D2" w:rsidP="007C6B21">
      <w:pPr>
        <w:autoSpaceDE w:val="0"/>
        <w:autoSpaceDN w:val="0"/>
        <w:spacing w:after="0" w:line="240" w:lineRule="auto"/>
        <w:ind w:right="-1"/>
        <w:jc w:val="both"/>
        <w:rPr>
          <w:rFonts w:ascii="Times New Roman" w:hAnsi="Times New Roman" w:cs="Times New Roman"/>
          <w:b/>
          <w:bCs/>
          <w:sz w:val="28"/>
          <w:szCs w:val="28"/>
          <w:lang w:eastAsia="ru-RU"/>
        </w:rPr>
      </w:pPr>
      <w:r w:rsidRPr="00C53504">
        <w:rPr>
          <w:rFonts w:ascii="Times New Roman" w:hAnsi="Times New Roman" w:cs="Times New Roman"/>
          <w:b/>
          <w:bCs/>
          <w:sz w:val="28"/>
          <w:szCs w:val="28"/>
          <w:lang w:eastAsia="ru-RU"/>
        </w:rPr>
        <w:t xml:space="preserve">Голова районної державної </w:t>
      </w:r>
    </w:p>
    <w:p w:rsidR="00B956D2" w:rsidRPr="00C53504" w:rsidRDefault="00B956D2" w:rsidP="007C6B21">
      <w:pPr>
        <w:autoSpaceDE w:val="0"/>
        <w:autoSpaceDN w:val="0"/>
        <w:spacing w:after="0" w:line="240" w:lineRule="auto"/>
        <w:ind w:right="-1"/>
        <w:jc w:val="both"/>
        <w:rPr>
          <w:rFonts w:ascii="Times New Roman" w:hAnsi="Times New Roman" w:cs="Times New Roman"/>
          <w:b/>
          <w:bCs/>
          <w:sz w:val="28"/>
          <w:szCs w:val="28"/>
          <w:lang w:eastAsia="ru-RU"/>
        </w:rPr>
      </w:pPr>
      <w:r w:rsidRPr="00C53504">
        <w:rPr>
          <w:rFonts w:ascii="Times New Roman" w:hAnsi="Times New Roman" w:cs="Times New Roman"/>
          <w:b/>
          <w:bCs/>
          <w:sz w:val="28"/>
          <w:szCs w:val="28"/>
          <w:lang w:eastAsia="ru-RU"/>
        </w:rPr>
        <w:t>адміністрації</w:t>
      </w:r>
      <w:r w:rsidRPr="00C53504">
        <w:rPr>
          <w:rFonts w:ascii="Times New Roman" w:hAnsi="Times New Roman" w:cs="Times New Roman"/>
          <w:b/>
          <w:bCs/>
          <w:sz w:val="28"/>
          <w:szCs w:val="28"/>
          <w:lang w:eastAsia="ru-RU"/>
        </w:rPr>
        <w:tab/>
      </w:r>
      <w:r w:rsidRPr="00C53504">
        <w:rPr>
          <w:rFonts w:ascii="Times New Roman" w:hAnsi="Times New Roman" w:cs="Times New Roman"/>
          <w:b/>
          <w:bCs/>
          <w:sz w:val="28"/>
          <w:szCs w:val="28"/>
          <w:lang w:eastAsia="ru-RU"/>
        </w:rPr>
        <w:tab/>
      </w:r>
      <w:r w:rsidRPr="00C53504">
        <w:rPr>
          <w:rFonts w:ascii="Times New Roman" w:hAnsi="Times New Roman" w:cs="Times New Roman"/>
          <w:b/>
          <w:bCs/>
          <w:sz w:val="28"/>
          <w:szCs w:val="28"/>
          <w:lang w:eastAsia="ru-RU"/>
        </w:rPr>
        <w:tab/>
        <w:t xml:space="preserve">                                                            В.І.Кирилич</w:t>
      </w: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rsidP="002706F2">
      <w:pPr>
        <w:keepNext/>
        <w:shd w:val="clear" w:color="auto" w:fill="FFFFFF"/>
        <w:autoSpaceDE w:val="0"/>
        <w:autoSpaceDN w:val="0"/>
        <w:spacing w:after="0" w:line="240" w:lineRule="auto"/>
        <w:ind w:left="5103"/>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ЗАТВЕРДЖЕНО </w:t>
      </w:r>
      <w:r w:rsidRPr="00C53504">
        <w:rPr>
          <w:rFonts w:ascii="Times New Roman" w:hAnsi="Times New Roman" w:cs="Times New Roman"/>
          <w:color w:val="000000"/>
          <w:sz w:val="28"/>
          <w:szCs w:val="28"/>
          <w:lang w:eastAsia="ru-RU"/>
        </w:rPr>
        <w:br/>
        <w:t xml:space="preserve">Розпорядженням голови  </w:t>
      </w:r>
    </w:p>
    <w:p w:rsidR="00B956D2" w:rsidRDefault="00B956D2" w:rsidP="002706F2">
      <w:pPr>
        <w:keepNext/>
        <w:shd w:val="clear" w:color="auto" w:fill="FFFFFF"/>
        <w:autoSpaceDE w:val="0"/>
        <w:autoSpaceDN w:val="0"/>
        <w:spacing w:after="0" w:line="240" w:lineRule="auto"/>
        <w:ind w:left="5103"/>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Кам'янка-Бузької районної </w:t>
      </w:r>
    </w:p>
    <w:p w:rsidR="00B956D2" w:rsidRDefault="00B956D2" w:rsidP="002706F2">
      <w:pPr>
        <w:keepNext/>
        <w:shd w:val="clear" w:color="auto" w:fill="FFFFFF"/>
        <w:autoSpaceDE w:val="0"/>
        <w:autoSpaceDN w:val="0"/>
        <w:spacing w:after="0" w:line="240" w:lineRule="auto"/>
        <w:ind w:left="5103"/>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державної адміністрації</w:t>
      </w:r>
    </w:p>
    <w:p w:rsidR="00B956D2" w:rsidRPr="00C53504" w:rsidRDefault="00B956D2" w:rsidP="002706F2">
      <w:pPr>
        <w:keepNext/>
        <w:shd w:val="clear" w:color="auto" w:fill="FFFFFF"/>
        <w:autoSpaceDE w:val="0"/>
        <w:autoSpaceDN w:val="0"/>
        <w:spacing w:after="0" w:line="240" w:lineRule="auto"/>
        <w:ind w:left="5103"/>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від  </w:t>
      </w:r>
      <w:r>
        <w:rPr>
          <w:rFonts w:ascii="Times New Roman" w:hAnsi="Times New Roman" w:cs="Times New Roman"/>
          <w:color w:val="000000"/>
          <w:sz w:val="28"/>
          <w:szCs w:val="28"/>
          <w:lang w:eastAsia="ru-RU"/>
        </w:rPr>
        <w:t>24 грудня 2015 року</w:t>
      </w:r>
      <w:r w:rsidRPr="00C53504">
        <w:rPr>
          <w:rFonts w:ascii="Times New Roman" w:hAnsi="Times New Roman" w:cs="Times New Roman"/>
          <w:color w:val="000000"/>
          <w:sz w:val="28"/>
          <w:szCs w:val="28"/>
          <w:lang w:eastAsia="ru-RU"/>
        </w:rPr>
        <w:t xml:space="preserve"> </w:t>
      </w:r>
    </w:p>
    <w:p w:rsidR="00B956D2" w:rsidRPr="00C53504" w:rsidRDefault="00B956D2" w:rsidP="002706F2">
      <w:pPr>
        <w:keepNext/>
        <w:shd w:val="clear" w:color="auto" w:fill="FFFFFF"/>
        <w:autoSpaceDE w:val="0"/>
        <w:autoSpaceDN w:val="0"/>
        <w:spacing w:after="0" w:line="240" w:lineRule="auto"/>
        <w:ind w:left="5103"/>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502/02-08/15</w:t>
      </w:r>
    </w:p>
    <w:p w:rsidR="00B956D2" w:rsidRPr="00C53504" w:rsidRDefault="00B956D2" w:rsidP="002706F2">
      <w:pPr>
        <w:keepNext/>
        <w:shd w:val="clear" w:color="auto" w:fill="FFFFFF"/>
        <w:autoSpaceDE w:val="0"/>
        <w:autoSpaceDN w:val="0"/>
        <w:spacing w:after="0" w:line="240" w:lineRule="auto"/>
        <w:ind w:left="5103"/>
        <w:rPr>
          <w:rFonts w:ascii="Times New Roman" w:hAnsi="Times New Roman" w:cs="Times New Roman"/>
          <w:color w:val="000000"/>
          <w:sz w:val="28"/>
          <w:szCs w:val="28"/>
          <w:lang w:eastAsia="ru-RU"/>
        </w:rPr>
      </w:pPr>
    </w:p>
    <w:p w:rsidR="00B956D2" w:rsidRPr="00C53504" w:rsidRDefault="00B956D2" w:rsidP="002706F2">
      <w:pPr>
        <w:shd w:val="clear" w:color="auto" w:fill="FFFFFF"/>
        <w:autoSpaceDE w:val="0"/>
        <w:autoSpaceDN w:val="0"/>
        <w:spacing w:after="0" w:line="240" w:lineRule="auto"/>
        <w:rPr>
          <w:rFonts w:ascii="Times New Roman" w:hAnsi="Times New Roman" w:cs="Times New Roman"/>
          <w:b/>
          <w:bCs/>
          <w:color w:val="000000"/>
          <w:sz w:val="28"/>
          <w:szCs w:val="28"/>
          <w:lang w:eastAsia="ru-RU"/>
        </w:rPr>
      </w:pPr>
    </w:p>
    <w:tbl>
      <w:tblPr>
        <w:tblpPr w:leftFromText="180" w:rightFromText="180" w:vertAnchor="page" w:horzAnchor="margin" w:tblpY="3761"/>
        <w:tblW w:w="9214" w:type="dxa"/>
        <w:tblLayout w:type="fixed"/>
        <w:tblLook w:val="0000"/>
      </w:tblPr>
      <w:tblGrid>
        <w:gridCol w:w="4503"/>
        <w:gridCol w:w="459"/>
        <w:gridCol w:w="4252"/>
      </w:tblGrid>
      <w:tr w:rsidR="00B956D2" w:rsidRPr="00005A53">
        <w:tc>
          <w:tcPr>
            <w:tcW w:w="4503" w:type="dxa"/>
          </w:tcPr>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ПОГОДЖЕНО</w:t>
            </w:r>
          </w:p>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Начальник ГУ ДСНС України</w:t>
            </w:r>
          </w:p>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 xml:space="preserve">у Львівській області </w:t>
            </w:r>
          </w:p>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 xml:space="preserve">генерал-майор </w:t>
            </w:r>
          </w:p>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 xml:space="preserve">служби цивільного захисту </w:t>
            </w:r>
          </w:p>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_____________С.Ю. Дмитровський</w:t>
            </w:r>
          </w:p>
          <w:p w:rsidR="00B956D2" w:rsidRPr="00005A53" w:rsidRDefault="00B956D2" w:rsidP="0043072A">
            <w:pPr>
              <w:spacing w:after="0"/>
              <w:jc w:val="both"/>
              <w:rPr>
                <w:rFonts w:ascii="Times New Roman" w:hAnsi="Times New Roman" w:cs="Times New Roman"/>
                <w:color w:val="000000"/>
                <w:sz w:val="28"/>
                <w:szCs w:val="28"/>
              </w:rPr>
            </w:pPr>
            <w:r w:rsidRPr="00005A53">
              <w:rPr>
                <w:rFonts w:ascii="Times New Roman" w:hAnsi="Times New Roman" w:cs="Times New Roman"/>
                <w:color w:val="000000"/>
                <w:sz w:val="28"/>
                <w:szCs w:val="28"/>
              </w:rPr>
              <w:t>________________________ 2015 р.</w:t>
            </w:r>
          </w:p>
          <w:p w:rsidR="00B956D2" w:rsidRPr="00C870F9" w:rsidRDefault="00B956D2" w:rsidP="0043072A">
            <w:pPr>
              <w:autoSpaceDE w:val="0"/>
              <w:autoSpaceDN w:val="0"/>
              <w:spacing w:after="0" w:line="240" w:lineRule="auto"/>
              <w:rPr>
                <w:rFonts w:ascii="Times New Roman" w:hAnsi="Times New Roman" w:cs="Times New Roman"/>
                <w:sz w:val="28"/>
                <w:szCs w:val="28"/>
                <w:lang w:eastAsia="ru-RU"/>
              </w:rPr>
            </w:pPr>
          </w:p>
          <w:p w:rsidR="00B956D2" w:rsidRPr="00C53504" w:rsidRDefault="00B956D2" w:rsidP="0043072A">
            <w:pPr>
              <w:autoSpaceDE w:val="0"/>
              <w:autoSpaceDN w:val="0"/>
              <w:spacing w:after="0" w:line="240" w:lineRule="auto"/>
              <w:rPr>
                <w:rFonts w:ascii="Times New Roman" w:hAnsi="Times New Roman" w:cs="Times New Roman"/>
                <w:b/>
                <w:bCs/>
                <w:sz w:val="28"/>
                <w:szCs w:val="28"/>
                <w:lang w:eastAsia="ru-RU"/>
              </w:rPr>
            </w:pPr>
            <w:r w:rsidRPr="00C53504">
              <w:rPr>
                <w:rFonts w:ascii="Times New Roman" w:hAnsi="Times New Roman" w:cs="Times New Roman"/>
                <w:sz w:val="28"/>
                <w:szCs w:val="28"/>
                <w:lang w:eastAsia="ru-RU"/>
              </w:rPr>
              <w:t xml:space="preserve"> </w:t>
            </w:r>
          </w:p>
        </w:tc>
        <w:tc>
          <w:tcPr>
            <w:tcW w:w="459" w:type="dxa"/>
          </w:tcPr>
          <w:p w:rsidR="00B956D2" w:rsidRPr="00C53504" w:rsidRDefault="00B956D2" w:rsidP="0043072A">
            <w:pPr>
              <w:keepNext/>
              <w:shd w:val="clear" w:color="auto" w:fill="FFFFFF"/>
              <w:autoSpaceDE w:val="0"/>
              <w:autoSpaceDN w:val="0"/>
              <w:snapToGrid w:val="0"/>
              <w:spacing w:after="240" w:line="240" w:lineRule="auto"/>
              <w:ind w:left="601"/>
              <w:rPr>
                <w:rFonts w:ascii="Times New Roman" w:hAnsi="Times New Roman" w:cs="Times New Roman"/>
                <w:b/>
                <w:bCs/>
                <w:sz w:val="28"/>
                <w:szCs w:val="28"/>
                <w:lang w:eastAsia="ru-RU"/>
              </w:rPr>
            </w:pPr>
          </w:p>
        </w:tc>
        <w:tc>
          <w:tcPr>
            <w:tcW w:w="4252" w:type="dxa"/>
          </w:tcPr>
          <w:p w:rsidR="00B956D2" w:rsidRPr="00C53504" w:rsidRDefault="00B956D2" w:rsidP="0043072A">
            <w:pPr>
              <w:autoSpaceDE w:val="0"/>
              <w:autoSpaceDN w:val="0"/>
              <w:spacing w:after="0" w:line="240" w:lineRule="auto"/>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ПОГОДЖЕНО</w:t>
            </w:r>
          </w:p>
          <w:p w:rsidR="00B956D2" w:rsidRPr="00C53504" w:rsidRDefault="00B956D2" w:rsidP="0043072A">
            <w:pPr>
              <w:autoSpaceDE w:val="0"/>
              <w:autoSpaceDN w:val="0"/>
              <w:spacing w:after="0" w:line="240" w:lineRule="auto"/>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В</w:t>
            </w:r>
            <w:r>
              <w:rPr>
                <w:rFonts w:ascii="Times New Roman" w:hAnsi="Times New Roman" w:cs="Times New Roman"/>
                <w:color w:val="000000"/>
                <w:sz w:val="28"/>
                <w:szCs w:val="28"/>
                <w:lang w:eastAsia="ru-RU"/>
              </w:rPr>
              <w:t>.</w:t>
            </w:r>
            <w:r w:rsidRPr="00C53504">
              <w:rPr>
                <w:rFonts w:ascii="Times New Roman" w:hAnsi="Times New Roman" w:cs="Times New Roman"/>
                <w:color w:val="000000"/>
                <w:sz w:val="28"/>
                <w:szCs w:val="28"/>
                <w:lang w:eastAsia="ru-RU"/>
              </w:rPr>
              <w:t>о</w:t>
            </w:r>
            <w:r>
              <w:rPr>
                <w:rFonts w:ascii="Times New Roman" w:hAnsi="Times New Roman" w:cs="Times New Roman"/>
                <w:color w:val="000000"/>
                <w:sz w:val="28"/>
                <w:szCs w:val="28"/>
                <w:lang w:eastAsia="ru-RU"/>
              </w:rPr>
              <w:t>.</w:t>
            </w:r>
            <w:r w:rsidRPr="00C53504">
              <w:rPr>
                <w:rFonts w:ascii="Times New Roman" w:hAnsi="Times New Roman" w:cs="Times New Roman"/>
                <w:color w:val="000000"/>
                <w:sz w:val="28"/>
                <w:szCs w:val="28"/>
                <w:lang w:eastAsia="ru-RU"/>
              </w:rPr>
              <w:t xml:space="preserve"> директора департаменту з питань цивільного захисту </w:t>
            </w:r>
            <w:r>
              <w:rPr>
                <w:rFonts w:ascii="Times New Roman" w:hAnsi="Times New Roman" w:cs="Times New Roman"/>
                <w:color w:val="000000"/>
                <w:sz w:val="28"/>
                <w:szCs w:val="28"/>
                <w:lang w:eastAsia="ru-RU"/>
              </w:rPr>
              <w:t xml:space="preserve">Львівської </w:t>
            </w:r>
            <w:r w:rsidRPr="00C53504">
              <w:rPr>
                <w:rFonts w:ascii="Times New Roman" w:hAnsi="Times New Roman" w:cs="Times New Roman"/>
                <w:color w:val="000000"/>
                <w:sz w:val="28"/>
                <w:szCs w:val="28"/>
                <w:lang w:eastAsia="ru-RU"/>
              </w:rPr>
              <w:t>обласної державної адміністрації</w:t>
            </w:r>
          </w:p>
          <w:p w:rsidR="00B956D2" w:rsidRPr="00C53504" w:rsidRDefault="00B956D2" w:rsidP="0043072A">
            <w:pPr>
              <w:autoSpaceDE w:val="0"/>
              <w:autoSpaceDN w:val="0"/>
              <w:spacing w:after="0" w:line="276" w:lineRule="auto"/>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_________________А.В.</w:t>
            </w:r>
            <w:r>
              <w:rPr>
                <w:rFonts w:ascii="Times New Roman" w:hAnsi="Times New Roman" w:cs="Times New Roman"/>
                <w:color w:val="000000"/>
                <w:sz w:val="28"/>
                <w:szCs w:val="28"/>
                <w:lang w:eastAsia="ru-RU"/>
              </w:rPr>
              <w:t xml:space="preserve"> </w:t>
            </w:r>
            <w:r w:rsidRPr="00C53504">
              <w:rPr>
                <w:rFonts w:ascii="Times New Roman" w:hAnsi="Times New Roman" w:cs="Times New Roman"/>
                <w:color w:val="000000"/>
                <w:sz w:val="28"/>
                <w:szCs w:val="28"/>
                <w:lang w:eastAsia="ru-RU"/>
              </w:rPr>
              <w:t>Умрихін</w:t>
            </w:r>
          </w:p>
          <w:p w:rsidR="00B956D2" w:rsidRPr="00C53504" w:rsidRDefault="00B956D2" w:rsidP="0043072A">
            <w:pPr>
              <w:autoSpaceDE w:val="0"/>
              <w:autoSpaceDN w:val="0"/>
              <w:spacing w:after="0" w:line="276" w:lineRule="auto"/>
              <w:rPr>
                <w:rFonts w:ascii="Times New Roman" w:hAnsi="Times New Roman" w:cs="Times New Roman"/>
                <w:color w:val="FF0000"/>
                <w:sz w:val="28"/>
                <w:szCs w:val="28"/>
                <w:lang w:eastAsia="ru-RU"/>
              </w:rPr>
            </w:pPr>
            <w:r>
              <w:rPr>
                <w:rFonts w:ascii="Times New Roman" w:hAnsi="Times New Roman" w:cs="Times New Roman"/>
                <w:color w:val="000000"/>
                <w:sz w:val="28"/>
                <w:szCs w:val="28"/>
                <w:lang w:eastAsia="ru-RU"/>
              </w:rPr>
              <w:t>________</w:t>
            </w:r>
            <w:r w:rsidRPr="00C53504">
              <w:rPr>
                <w:rFonts w:ascii="Times New Roman" w:hAnsi="Times New Roman" w:cs="Times New Roman"/>
                <w:color w:val="000000"/>
                <w:sz w:val="28"/>
                <w:szCs w:val="28"/>
                <w:lang w:eastAsia="ru-RU"/>
              </w:rPr>
              <w:t>__________</w:t>
            </w:r>
            <w:r>
              <w:rPr>
                <w:rFonts w:ascii="Times New Roman" w:hAnsi="Times New Roman" w:cs="Times New Roman"/>
                <w:color w:val="000000"/>
                <w:sz w:val="28"/>
                <w:szCs w:val="28"/>
                <w:lang w:eastAsia="ru-RU"/>
              </w:rPr>
              <w:t>____</w:t>
            </w:r>
            <w:r w:rsidRPr="00C53504">
              <w:rPr>
                <w:rFonts w:ascii="Times New Roman" w:hAnsi="Times New Roman" w:cs="Times New Roman"/>
                <w:color w:val="000000"/>
                <w:sz w:val="28"/>
                <w:szCs w:val="28"/>
                <w:lang w:eastAsia="ru-RU"/>
              </w:rPr>
              <w:t>2015 р.</w:t>
            </w:r>
          </w:p>
          <w:p w:rsidR="00B956D2" w:rsidRPr="00C53504" w:rsidRDefault="00B956D2" w:rsidP="0043072A">
            <w:pPr>
              <w:keepNext/>
              <w:shd w:val="clear" w:color="auto" w:fill="FFFFFF"/>
              <w:autoSpaceDE w:val="0"/>
              <w:autoSpaceDN w:val="0"/>
              <w:spacing w:after="0" w:line="240" w:lineRule="auto"/>
              <w:ind w:left="23"/>
              <w:rPr>
                <w:rFonts w:ascii="Times New Roman" w:hAnsi="Times New Roman" w:cs="Times New Roman"/>
                <w:color w:val="000000"/>
                <w:sz w:val="28"/>
                <w:szCs w:val="28"/>
                <w:lang w:eastAsia="ru-RU"/>
              </w:rPr>
            </w:pPr>
          </w:p>
        </w:tc>
      </w:tr>
    </w:tbl>
    <w:p w:rsidR="00B956D2" w:rsidRPr="00C53504" w:rsidRDefault="00B956D2" w:rsidP="002706F2">
      <w:pPr>
        <w:shd w:val="clear" w:color="auto" w:fill="FFFFFF"/>
        <w:autoSpaceDE w:val="0"/>
        <w:autoSpaceDN w:val="0"/>
        <w:spacing w:after="0" w:line="240" w:lineRule="auto"/>
        <w:ind w:left="5040" w:firstLine="720"/>
        <w:jc w:val="center"/>
        <w:rPr>
          <w:rFonts w:ascii="Times New Roman" w:hAnsi="Times New Roman" w:cs="Times New Roman"/>
          <w:color w:val="000000"/>
          <w:sz w:val="28"/>
          <w:szCs w:val="28"/>
          <w:lang w:eastAsia="ru-RU"/>
        </w:rPr>
      </w:pPr>
    </w:p>
    <w:p w:rsidR="00B956D2" w:rsidRPr="00C53504" w:rsidRDefault="00B956D2" w:rsidP="002706F2">
      <w:pPr>
        <w:shd w:val="clear" w:color="auto" w:fill="FFFFFF"/>
        <w:autoSpaceDE w:val="0"/>
        <w:autoSpaceDN w:val="0"/>
        <w:spacing w:after="0" w:line="240" w:lineRule="auto"/>
        <w:jc w:val="center"/>
        <w:rPr>
          <w:rFonts w:ascii="Times New Roman" w:hAnsi="Times New Roman" w:cs="Times New Roman"/>
          <w:b/>
          <w:bCs/>
          <w:color w:val="000000"/>
          <w:sz w:val="28"/>
          <w:szCs w:val="28"/>
          <w:lang w:eastAsia="ru-RU"/>
        </w:rPr>
      </w:pPr>
    </w:p>
    <w:p w:rsidR="00B956D2" w:rsidRPr="00C53504" w:rsidRDefault="00B956D2" w:rsidP="002706F2">
      <w:pPr>
        <w:shd w:val="clear" w:color="auto" w:fill="FFFFFF"/>
        <w:autoSpaceDE w:val="0"/>
        <w:autoSpaceDN w:val="0"/>
        <w:spacing w:after="0" w:line="240" w:lineRule="auto"/>
        <w:jc w:val="center"/>
        <w:rPr>
          <w:rFonts w:ascii="Times New Roman" w:hAnsi="Times New Roman" w:cs="Times New Roman"/>
          <w:b/>
          <w:bCs/>
          <w:color w:val="000000"/>
          <w:sz w:val="28"/>
          <w:szCs w:val="28"/>
          <w:lang w:eastAsia="ru-RU"/>
        </w:rPr>
      </w:pPr>
    </w:p>
    <w:p w:rsidR="00B956D2" w:rsidRPr="00C53504" w:rsidRDefault="00B956D2" w:rsidP="002706F2">
      <w:pPr>
        <w:shd w:val="clear" w:color="auto" w:fill="FFFFFF"/>
        <w:autoSpaceDE w:val="0"/>
        <w:autoSpaceDN w:val="0"/>
        <w:spacing w:after="0" w:line="240" w:lineRule="auto"/>
        <w:jc w:val="center"/>
        <w:rPr>
          <w:rFonts w:ascii="Times New Roman" w:hAnsi="Times New Roman" w:cs="Times New Roman"/>
          <w:b/>
          <w:bCs/>
          <w:color w:val="000000"/>
          <w:sz w:val="28"/>
          <w:szCs w:val="28"/>
          <w:lang w:eastAsia="ru-RU"/>
        </w:rPr>
      </w:pPr>
    </w:p>
    <w:p w:rsidR="00B956D2" w:rsidRPr="00C53504" w:rsidRDefault="00B956D2" w:rsidP="002706F2">
      <w:pPr>
        <w:shd w:val="clear" w:color="auto" w:fill="FFFFFF"/>
        <w:autoSpaceDE w:val="0"/>
        <w:autoSpaceDN w:val="0"/>
        <w:spacing w:after="0" w:line="240" w:lineRule="auto"/>
        <w:jc w:val="center"/>
        <w:rPr>
          <w:rFonts w:ascii="Times New Roman" w:hAnsi="Times New Roman" w:cs="Times New Roman"/>
          <w:b/>
          <w:bCs/>
          <w:color w:val="000000"/>
          <w:sz w:val="28"/>
          <w:szCs w:val="28"/>
          <w:lang w:eastAsia="ru-RU"/>
        </w:rPr>
      </w:pPr>
    </w:p>
    <w:p w:rsidR="00B956D2" w:rsidRPr="00C53504" w:rsidRDefault="00B956D2" w:rsidP="002706F2">
      <w:pPr>
        <w:shd w:val="clear" w:color="auto" w:fill="FFFFFF"/>
        <w:autoSpaceDE w:val="0"/>
        <w:autoSpaceDN w:val="0"/>
        <w:spacing w:after="0" w:line="240" w:lineRule="auto"/>
        <w:jc w:val="center"/>
        <w:rPr>
          <w:rFonts w:ascii="Times New Roman" w:hAnsi="Times New Roman" w:cs="Times New Roman"/>
          <w:b/>
          <w:bCs/>
          <w:color w:val="000000"/>
          <w:sz w:val="28"/>
          <w:szCs w:val="28"/>
          <w:lang w:eastAsia="ru-RU"/>
        </w:rPr>
      </w:pPr>
      <w:r w:rsidRPr="00C53504">
        <w:rPr>
          <w:rFonts w:ascii="Times New Roman" w:hAnsi="Times New Roman" w:cs="Times New Roman"/>
          <w:b/>
          <w:bCs/>
          <w:color w:val="000000"/>
          <w:sz w:val="28"/>
          <w:szCs w:val="28"/>
          <w:lang w:eastAsia="ru-RU"/>
        </w:rPr>
        <w:t>ПОЛОЖЕННЯ</w:t>
      </w:r>
    </w:p>
    <w:p w:rsidR="00B956D2" w:rsidRDefault="00B956D2" w:rsidP="002706F2">
      <w:pPr>
        <w:shd w:val="clear" w:color="auto" w:fill="FFFFFF"/>
        <w:autoSpaceDE w:val="0"/>
        <w:autoSpaceDN w:val="0"/>
        <w:spacing w:after="0" w:line="240" w:lineRule="auto"/>
        <w:ind w:firstLine="709"/>
        <w:jc w:val="center"/>
        <w:rPr>
          <w:rFonts w:ascii="Times New Roman" w:hAnsi="Times New Roman" w:cs="Times New Roman"/>
          <w:b/>
          <w:bCs/>
          <w:sz w:val="28"/>
          <w:szCs w:val="28"/>
          <w:lang w:eastAsia="uk-UA"/>
        </w:rPr>
      </w:pPr>
      <w:r w:rsidRPr="00C53504">
        <w:rPr>
          <w:rFonts w:ascii="Times New Roman" w:hAnsi="Times New Roman" w:cs="Times New Roman"/>
          <w:b/>
          <w:bCs/>
          <w:sz w:val="28"/>
          <w:szCs w:val="28"/>
          <w:lang w:eastAsia="ru-RU"/>
        </w:rPr>
        <w:t xml:space="preserve">про </w:t>
      </w:r>
      <w:r w:rsidRPr="00C53504">
        <w:rPr>
          <w:rFonts w:ascii="Times New Roman" w:hAnsi="Times New Roman" w:cs="Times New Roman"/>
          <w:b/>
          <w:bCs/>
          <w:sz w:val="28"/>
          <w:szCs w:val="28"/>
          <w:lang w:eastAsia="uk-UA"/>
        </w:rPr>
        <w:t>Кам'янка-Бузьку районну ланку</w:t>
      </w:r>
      <w:r w:rsidRPr="00C53504">
        <w:rPr>
          <w:rFonts w:ascii="Times New Roman" w:hAnsi="Times New Roman" w:cs="Times New Roman"/>
          <w:b/>
          <w:bCs/>
          <w:i/>
          <w:iCs/>
          <w:sz w:val="28"/>
          <w:szCs w:val="28"/>
          <w:lang w:eastAsia="ru-RU"/>
        </w:rPr>
        <w:t xml:space="preserve"> </w:t>
      </w:r>
      <w:r w:rsidRPr="00C53504">
        <w:rPr>
          <w:rFonts w:ascii="Times New Roman" w:hAnsi="Times New Roman" w:cs="Times New Roman"/>
          <w:b/>
          <w:bCs/>
          <w:sz w:val="28"/>
          <w:szCs w:val="28"/>
          <w:lang w:eastAsia="ru-RU"/>
        </w:rPr>
        <w:t xml:space="preserve">територіальної підсистеми єдиної державної системи цивільного захисту </w:t>
      </w:r>
      <w:r w:rsidRPr="00C53504">
        <w:rPr>
          <w:rFonts w:ascii="Times New Roman" w:hAnsi="Times New Roman" w:cs="Times New Roman"/>
          <w:b/>
          <w:bCs/>
          <w:sz w:val="28"/>
          <w:szCs w:val="28"/>
          <w:lang w:eastAsia="uk-UA"/>
        </w:rPr>
        <w:t xml:space="preserve"> </w:t>
      </w:r>
    </w:p>
    <w:p w:rsidR="00B956D2" w:rsidRPr="00C53504" w:rsidRDefault="00B956D2" w:rsidP="002706F2">
      <w:pPr>
        <w:shd w:val="clear" w:color="auto" w:fill="FFFFFF"/>
        <w:autoSpaceDE w:val="0"/>
        <w:autoSpaceDN w:val="0"/>
        <w:spacing w:after="0" w:line="240" w:lineRule="auto"/>
        <w:ind w:firstLine="709"/>
        <w:jc w:val="center"/>
        <w:rPr>
          <w:rFonts w:ascii="Times New Roman" w:hAnsi="Times New Roman" w:cs="Times New Roman"/>
          <w:b/>
          <w:bCs/>
          <w:sz w:val="28"/>
          <w:szCs w:val="28"/>
          <w:lang w:eastAsia="ru-RU"/>
        </w:rPr>
      </w:pPr>
      <w:r w:rsidRPr="00C53504">
        <w:rPr>
          <w:rFonts w:ascii="Times New Roman" w:hAnsi="Times New Roman" w:cs="Times New Roman"/>
          <w:b/>
          <w:bCs/>
          <w:sz w:val="28"/>
          <w:szCs w:val="28"/>
          <w:lang w:eastAsia="ru-RU"/>
        </w:rPr>
        <w:t>Львівської області</w:t>
      </w:r>
    </w:p>
    <w:p w:rsidR="00B956D2" w:rsidRPr="00C53504" w:rsidRDefault="00B956D2" w:rsidP="002706F2">
      <w:pPr>
        <w:shd w:val="clear" w:color="auto" w:fill="FFFFFF"/>
        <w:autoSpaceDE w:val="0"/>
        <w:autoSpaceDN w:val="0"/>
        <w:spacing w:after="0" w:line="240" w:lineRule="auto"/>
        <w:ind w:firstLine="709"/>
        <w:jc w:val="both"/>
        <w:rPr>
          <w:rFonts w:ascii="Times New Roman" w:hAnsi="Times New Roman" w:cs="Times New Roman"/>
          <w:b/>
          <w:bCs/>
          <w:color w:val="000000"/>
          <w:sz w:val="28"/>
          <w:szCs w:val="28"/>
          <w:lang w:eastAsia="ru-RU"/>
        </w:rPr>
      </w:pP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1. Це Положення визначає організацію, завдання, склад сил і засобів,</w:t>
      </w:r>
      <w:r>
        <w:rPr>
          <w:rFonts w:ascii="Times New Roman" w:hAnsi="Times New Roman" w:cs="Times New Roman"/>
          <w:color w:val="000000"/>
          <w:sz w:val="28"/>
          <w:szCs w:val="28"/>
          <w:lang w:eastAsia="ru-RU"/>
        </w:rPr>
        <w:t xml:space="preserve"> а також</w:t>
      </w:r>
      <w:r w:rsidRPr="00C53504">
        <w:rPr>
          <w:rFonts w:ascii="Times New Roman" w:hAnsi="Times New Roman" w:cs="Times New Roman"/>
          <w:color w:val="000000"/>
          <w:sz w:val="28"/>
          <w:szCs w:val="28"/>
          <w:lang w:eastAsia="ru-RU"/>
        </w:rPr>
        <w:t xml:space="preserve"> порядок діяльності Кам'янка-Бузької районної ланки територіальної підсистеми єдиної державної системи цивільного Львівської області (надалі – районна ланка територіальної підсистеми).</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 У цьому Положенні термін "районна ланка територіальної підсистеми" вживається у значенні складової частини територіальної підсистеми єдиної державної системи цивільного захисту Львівської області, яка створюється у Кам'янка-Бузької районі і до якої входять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 Метою створення та функціонування районної ланки є здійснення заходів щодо захисту населення і територій від надзвичайних ситуацій у мирний час та в особливий період у Кам'янка-Бузькому районі.</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 Завданнями районної ланки є:</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4.1. забезпечення готовності органів управління та підпорядкованих їм сил цивільного захисту до дій, спрямованих на запобігання і реагування на надзвичайні ситуації або небезпечні події;</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4.2. організація та здійснення заходів щодо захисту населення і територій району від надзвичайних ситуацій;</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4.3. планування заходів цивільного захисту;</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4.4. організація та здійснення заходів із запобігання виникненню надзвичайних ситуацій;</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4.5. 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4.6. ліквідація наслідків надзвичайних ситуацій або небезпечних подій;</w:t>
      </w: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4.7. проведення моніторингу і прогнозування виникнення надзвичайних ситуацій та їх розвитку, визначення ризиків їх виникнення на території району,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4.8. 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4.9. навчання населення щодо поведінки та дій у разі виникнення надзвичайної ситуації;</w:t>
      </w: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4.10. організація і проведення підготовки керівного складу та фахівців органів виконавчої влади, органів місцевого самоврядування, суб'єктів господарювання, діяльність яких пов'язана з організацією і здійсненням заходів цивільного захисту;</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4.11. здійснення заходів щодо створення, використання, утримання та реконструкції фонду захисних споруд цивільного захисту для укриття населення;</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4.12. створення, збереження і раціональне використання резерву матеріальних ресурсів, необхідних для запобігання і реагування на надзвичайні ситуації;</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4.13. забезпечення сталого функціонування суб'єктів господарювання і територій в особливий період;</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4.14. здійснення заходів щодо соціального захисту постраждалого населення;</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4.15. інші завдання, визначені законом.</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5. Безпосереднє керівництво діяльністю районної ланки територіальної підсистеми здійснюється головою районної державної адміністрації.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6. Територіальна підсистема складається з постійно діючих ланок, що утворюються:</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у місті районного значення Кам'янка-Бузька — м</w:t>
      </w:r>
      <w:r>
        <w:rPr>
          <w:rFonts w:ascii="Times New Roman" w:hAnsi="Times New Roman" w:cs="Times New Roman"/>
          <w:sz w:val="28"/>
          <w:szCs w:val="28"/>
          <w:lang w:eastAsia="ru-RU"/>
        </w:rPr>
        <w:t>іською</w:t>
      </w:r>
      <w:r w:rsidRPr="00C53504">
        <w:rPr>
          <w:rFonts w:ascii="Times New Roman" w:hAnsi="Times New Roman" w:cs="Times New Roman"/>
          <w:sz w:val="28"/>
          <w:szCs w:val="28"/>
          <w:lang w:eastAsia="ru-RU"/>
        </w:rPr>
        <w:t xml:space="preserve"> рад</w:t>
      </w:r>
      <w:r>
        <w:rPr>
          <w:rFonts w:ascii="Times New Roman" w:hAnsi="Times New Roman" w:cs="Times New Roman"/>
          <w:sz w:val="28"/>
          <w:szCs w:val="28"/>
          <w:lang w:eastAsia="ru-RU"/>
        </w:rPr>
        <w:t>ою</w:t>
      </w:r>
      <w:r w:rsidRPr="00C53504">
        <w:rPr>
          <w:rFonts w:ascii="Times New Roman" w:hAnsi="Times New Roman" w:cs="Times New Roman"/>
          <w:sz w:val="28"/>
          <w:szCs w:val="28"/>
          <w:lang w:eastAsia="ru-RU"/>
        </w:rPr>
        <w:t>;</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у районі</w:t>
      </w:r>
      <w:r w:rsidRPr="00C53504">
        <w:rPr>
          <w:rFonts w:ascii="Times New Roman" w:hAnsi="Times New Roman" w:cs="Times New Roman"/>
          <w:sz w:val="28"/>
          <w:szCs w:val="28"/>
          <w:lang w:eastAsia="uk-UA"/>
        </w:rPr>
        <w:t xml:space="preserve"> </w:t>
      </w:r>
      <w:r w:rsidRPr="00C53504">
        <w:rPr>
          <w:rFonts w:ascii="Times New Roman" w:hAnsi="Times New Roman" w:cs="Times New Roman"/>
          <w:sz w:val="28"/>
          <w:szCs w:val="28"/>
          <w:lang w:eastAsia="ru-RU"/>
        </w:rPr>
        <w:t>—</w:t>
      </w:r>
      <w:r>
        <w:rPr>
          <w:rFonts w:ascii="Times New Roman" w:hAnsi="Times New Roman" w:cs="Times New Roman"/>
          <w:sz w:val="28"/>
          <w:szCs w:val="28"/>
          <w:lang w:eastAsia="ru-RU"/>
        </w:rPr>
        <w:t>районною державною адміністрацією</w:t>
      </w:r>
      <w:r w:rsidRPr="00C53504">
        <w:rPr>
          <w:rFonts w:ascii="Times New Roman" w:hAnsi="Times New Roman" w:cs="Times New Roman"/>
          <w:sz w:val="28"/>
          <w:szCs w:val="28"/>
          <w:lang w:eastAsia="ru-RU"/>
        </w:rPr>
        <w:t>.</w:t>
      </w: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Положення про ланку територіальної підсистеми за погодженням із департаментом з питань цивільного захисту обласної державної адміністрації та Головним управлінням ДСНС України у Львівській області затверджується органом, що її утворив.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7. До складу районної ланки територіальної підсистеми входять органи управління та підпорядковані їм сили цивільного захисту, відповідні суб'єкти господарювання (додаток 1).</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На структурні підрозділи місцевого органу виконавчої влади та територіальні органи міністерств і відомств України в рамках </w:t>
      </w:r>
      <w:r>
        <w:rPr>
          <w:rFonts w:ascii="Times New Roman" w:hAnsi="Times New Roman" w:cs="Times New Roman"/>
          <w:color w:val="000000"/>
          <w:sz w:val="28"/>
          <w:szCs w:val="28"/>
          <w:lang w:eastAsia="ru-RU"/>
        </w:rPr>
        <w:t>Кам’янка-Бузької</w:t>
      </w:r>
      <w:r w:rsidRPr="00C53504">
        <w:rPr>
          <w:rFonts w:ascii="Times New Roman" w:hAnsi="Times New Roman" w:cs="Times New Roman"/>
          <w:color w:val="000000"/>
          <w:sz w:val="28"/>
          <w:szCs w:val="28"/>
          <w:lang w:eastAsia="ru-RU"/>
        </w:rPr>
        <w:t xml:space="preserve"> районної ланки територіальної підсистеми єдиної державної системи цивільного захисту Львівської області покладається виконання функцій згідно з додатком 2.</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8. Органами управління цивільного захисту є:</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1" w:name="n34"/>
      <w:bookmarkEnd w:id="1"/>
      <w:r w:rsidRPr="00C53504">
        <w:rPr>
          <w:rFonts w:ascii="Times New Roman" w:hAnsi="Times New Roman" w:cs="Times New Roman"/>
          <w:color w:val="000000"/>
          <w:sz w:val="28"/>
          <w:szCs w:val="28"/>
          <w:lang w:eastAsia="ru-RU"/>
        </w:rPr>
        <w:t xml:space="preserve">8.1. </w:t>
      </w:r>
      <w:bookmarkStart w:id="2" w:name="n35"/>
      <w:bookmarkEnd w:id="2"/>
      <w:r w:rsidRPr="00C53504">
        <w:rPr>
          <w:rFonts w:ascii="Times New Roman" w:hAnsi="Times New Roman" w:cs="Times New Roman"/>
          <w:color w:val="000000"/>
          <w:sz w:val="28"/>
          <w:szCs w:val="28"/>
          <w:lang w:eastAsia="ru-RU"/>
        </w:rPr>
        <w:t xml:space="preserve">На місцевому рівні – районна державна адміністрація, виконавчі </w:t>
      </w:r>
      <w:r w:rsidRPr="00C53504">
        <w:rPr>
          <w:rFonts w:ascii="Times New Roman" w:hAnsi="Times New Roman" w:cs="Times New Roman"/>
          <w:sz w:val="28"/>
          <w:szCs w:val="28"/>
          <w:lang w:eastAsia="ru-RU"/>
        </w:rPr>
        <w:t xml:space="preserve">органи Кам'янка-Бузької міської ради, підрозділи (посадові особи) з питань </w:t>
      </w:r>
      <w:r w:rsidRPr="00C53504">
        <w:rPr>
          <w:rFonts w:ascii="Times New Roman" w:hAnsi="Times New Roman" w:cs="Times New Roman"/>
          <w:color w:val="000000"/>
          <w:sz w:val="28"/>
          <w:szCs w:val="28"/>
          <w:lang w:eastAsia="ru-RU"/>
        </w:rPr>
        <w:t>цивільного захисту, які утворюються у їх складі, виконавчі органи селищних та сільських рад, Кам'янка-Бузьк</w:t>
      </w:r>
      <w:r>
        <w:rPr>
          <w:rFonts w:ascii="Times New Roman" w:hAnsi="Times New Roman" w:cs="Times New Roman"/>
          <w:color w:val="000000"/>
          <w:sz w:val="28"/>
          <w:szCs w:val="28"/>
          <w:lang w:eastAsia="ru-RU"/>
        </w:rPr>
        <w:t>ий районний</w:t>
      </w:r>
      <w:r w:rsidRPr="00C53504">
        <w:rPr>
          <w:rFonts w:ascii="Times New Roman" w:hAnsi="Times New Roman" w:cs="Times New Roman"/>
          <w:color w:val="000000"/>
          <w:sz w:val="28"/>
          <w:szCs w:val="28"/>
          <w:lang w:eastAsia="ru-RU"/>
        </w:rPr>
        <w:t xml:space="preserve"> відділ ГУ ДСНС України у Львівській області.</w:t>
      </w:r>
      <w:bookmarkStart w:id="3" w:name="n36"/>
      <w:bookmarkEnd w:id="3"/>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8.2. На об'єктовому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керівні органи підприємств, установ та організацій, а також підрозділи (посадові особи) з питань цивільного захисту, які утворюються (призначаються) такими органами відповідно до законодавства.</w:t>
      </w:r>
      <w:bookmarkStart w:id="4" w:name="n37"/>
      <w:bookmarkEnd w:id="4"/>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9. Для забезпечення управління у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на території району, щодо виникнення надзвичайних ситуацій у районній ланці територіальній підсистемі функціонують:</w:t>
      </w:r>
      <w:bookmarkStart w:id="5" w:name="n48"/>
      <w:bookmarkStart w:id="6" w:name="n45"/>
      <w:bookmarkEnd w:id="5"/>
      <w:bookmarkEnd w:id="6"/>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9.1. н</w:t>
      </w:r>
      <w:r w:rsidRPr="00C53504">
        <w:rPr>
          <w:rFonts w:ascii="Times New Roman" w:hAnsi="Times New Roman" w:cs="Times New Roman"/>
          <w:color w:val="000000"/>
          <w:sz w:val="28"/>
          <w:szCs w:val="28"/>
          <w:lang w:eastAsia="ru-RU"/>
        </w:rPr>
        <w:t>а місцевому рівні:</w:t>
      </w:r>
    </w:p>
    <w:p w:rsidR="00B956D2" w:rsidRPr="00C53504" w:rsidRDefault="00B956D2" w:rsidP="002706F2">
      <w:pPr>
        <w:shd w:val="clear" w:color="auto" w:fill="FFFFFF"/>
        <w:tabs>
          <w:tab w:val="left" w:pos="1469"/>
        </w:tabs>
        <w:autoSpaceDE w:val="0"/>
        <w:autoSpaceDN w:val="0"/>
        <w:spacing w:after="0" w:line="276" w:lineRule="auto"/>
        <w:ind w:firstLine="638"/>
        <w:jc w:val="both"/>
        <w:rPr>
          <w:rFonts w:ascii="Times New Roman" w:hAnsi="Times New Roman" w:cs="Times New Roman"/>
          <w:color w:val="000000"/>
          <w:sz w:val="28"/>
          <w:szCs w:val="28"/>
          <w:lang w:eastAsia="ru-RU"/>
        </w:rPr>
      </w:pPr>
      <w:bookmarkStart w:id="7" w:name="n53"/>
      <w:bookmarkEnd w:id="7"/>
      <w:r w:rsidRPr="00C53504">
        <w:rPr>
          <w:rFonts w:ascii="Times New Roman" w:hAnsi="Times New Roman" w:cs="Times New Roman"/>
          <w:color w:val="000000"/>
          <w:sz w:val="28"/>
          <w:szCs w:val="28"/>
          <w:lang w:eastAsia="ru-RU"/>
        </w:rPr>
        <w:t>чергова служба районної державної адміністрації та виконавчий орган міської ради;</w:t>
      </w:r>
    </w:p>
    <w:p w:rsidR="00B956D2" w:rsidRPr="00C53504" w:rsidRDefault="00B956D2" w:rsidP="004B4BCE">
      <w:pPr>
        <w:shd w:val="clear" w:color="auto" w:fill="FFFFFF"/>
        <w:tabs>
          <w:tab w:val="left" w:pos="1469"/>
        </w:tabs>
        <w:autoSpaceDE w:val="0"/>
        <w:autoSpaceDN w:val="0"/>
        <w:spacing w:after="0" w:line="276" w:lineRule="auto"/>
        <w:ind w:firstLine="638"/>
        <w:jc w:val="both"/>
        <w:rPr>
          <w:rFonts w:ascii="Times New Roman" w:hAnsi="Times New Roman" w:cs="Times New Roman"/>
          <w:color w:val="000000"/>
          <w:sz w:val="28"/>
          <w:szCs w:val="28"/>
          <w:lang w:eastAsia="ru-RU"/>
        </w:rPr>
      </w:pPr>
      <w:bookmarkStart w:id="8" w:name="n54"/>
      <w:bookmarkEnd w:id="8"/>
      <w:r w:rsidRPr="00C53504">
        <w:rPr>
          <w:rFonts w:ascii="Times New Roman" w:hAnsi="Times New Roman" w:cs="Times New Roman"/>
          <w:color w:val="000000"/>
          <w:sz w:val="28"/>
          <w:szCs w:val="28"/>
          <w:lang w:eastAsia="ru-RU"/>
        </w:rPr>
        <w:t>оперативно-чергові (чергові, диспетчерські) служби територіальних органів центральних органів виконавчої влади, підприємств, установ та організацій (в яких вони створені).</w:t>
      </w:r>
      <w:bookmarkStart w:id="9" w:name="n55"/>
      <w:bookmarkEnd w:id="9"/>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9.2. </w:t>
      </w:r>
      <w:r>
        <w:rPr>
          <w:rFonts w:ascii="Times New Roman" w:hAnsi="Times New Roman" w:cs="Times New Roman"/>
          <w:color w:val="000000"/>
          <w:sz w:val="28"/>
          <w:szCs w:val="28"/>
          <w:lang w:eastAsia="ru-RU"/>
        </w:rPr>
        <w:t>н</w:t>
      </w:r>
      <w:r w:rsidRPr="00C53504">
        <w:rPr>
          <w:rFonts w:ascii="Times New Roman" w:hAnsi="Times New Roman" w:cs="Times New Roman"/>
          <w:color w:val="000000"/>
          <w:sz w:val="28"/>
          <w:szCs w:val="28"/>
          <w:lang w:eastAsia="ru-RU"/>
        </w:rPr>
        <w:t xml:space="preserve">а об'єктовому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чергові (диспетчерські) служби підприємств, установ та організацій (в яких вони створені).</w:t>
      </w:r>
      <w:bookmarkStart w:id="10" w:name="n56"/>
      <w:bookmarkStart w:id="11" w:name="n57"/>
      <w:bookmarkEnd w:id="10"/>
      <w:bookmarkEnd w:id="11"/>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color w:val="000000"/>
          <w:sz w:val="28"/>
          <w:szCs w:val="28"/>
          <w:lang w:eastAsia="ru-RU"/>
        </w:rPr>
        <w:t xml:space="preserve">10. Для забезпечення сталого управління </w:t>
      </w:r>
      <w:r w:rsidRPr="00C53504">
        <w:rPr>
          <w:rFonts w:ascii="Times New Roman" w:hAnsi="Times New Roman" w:cs="Times New Roman"/>
          <w:sz w:val="28"/>
          <w:szCs w:val="28"/>
          <w:lang w:eastAsia="ru-RU"/>
        </w:rPr>
        <w:t>районною ланкою територіальної підсистеми</w:t>
      </w:r>
      <w:r w:rsidRPr="00C53504">
        <w:rPr>
          <w:rFonts w:ascii="Times New Roman" w:hAnsi="Times New Roman" w:cs="Times New Roman"/>
          <w:color w:val="000000"/>
          <w:sz w:val="28"/>
          <w:szCs w:val="28"/>
          <w:lang w:eastAsia="ru-RU"/>
        </w:rPr>
        <w:t xml:space="preserve"> і виконання функцій, передбачених на особливий </w:t>
      </w:r>
      <w:r w:rsidRPr="00C53504">
        <w:rPr>
          <w:rFonts w:ascii="Times New Roman" w:hAnsi="Times New Roman" w:cs="Times New Roman"/>
          <w:sz w:val="28"/>
          <w:szCs w:val="28"/>
          <w:lang w:eastAsia="ru-RU"/>
        </w:rPr>
        <w:t>період, використовується пункт управління, який розташований у Кам'янка-Бузькій райдержадміністрації.</w:t>
      </w:r>
      <w:bookmarkStart w:id="12" w:name="n58"/>
      <w:bookmarkEnd w:id="12"/>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13" w:name="n75"/>
      <w:bookmarkEnd w:id="13"/>
      <w:r w:rsidRPr="00C53504">
        <w:rPr>
          <w:rFonts w:ascii="Times New Roman" w:hAnsi="Times New Roman" w:cs="Times New Roman"/>
          <w:sz w:val="28"/>
          <w:szCs w:val="28"/>
          <w:lang w:eastAsia="ru-RU"/>
        </w:rPr>
        <w:t xml:space="preserve">11. Для управління </w:t>
      </w:r>
      <w:r w:rsidRPr="00C53504">
        <w:rPr>
          <w:rFonts w:ascii="Times New Roman" w:hAnsi="Times New Roman" w:cs="Times New Roman"/>
          <w:color w:val="000000"/>
          <w:sz w:val="28"/>
          <w:szCs w:val="28"/>
          <w:lang w:eastAsia="ru-RU"/>
        </w:rPr>
        <w:t xml:space="preserve">районною ланкою </w:t>
      </w:r>
      <w:r w:rsidRPr="00C53504">
        <w:rPr>
          <w:rFonts w:ascii="Times New Roman" w:hAnsi="Times New Roman" w:cs="Times New Roman"/>
          <w:sz w:val="28"/>
          <w:szCs w:val="28"/>
          <w:lang w:eastAsia="ru-RU"/>
        </w:rPr>
        <w:t>використовується телекомунікаційна мережа загального користування та територіальна автоматизована система централізованого оповіщення про загрозу або виникнення надзвичайних ситуацій.</w:t>
      </w:r>
    </w:p>
    <w:p w:rsidR="00B956D2" w:rsidRPr="00C53504" w:rsidRDefault="00B956D2" w:rsidP="002706F2">
      <w:pPr>
        <w:shd w:val="clear" w:color="auto" w:fill="FFFFFF"/>
        <w:tabs>
          <w:tab w:val="left" w:pos="1469"/>
        </w:tabs>
        <w:autoSpaceDE w:val="0"/>
        <w:autoSpaceDN w:val="0"/>
        <w:spacing w:after="0" w:line="276" w:lineRule="auto"/>
        <w:ind w:firstLine="638"/>
        <w:jc w:val="both"/>
        <w:rPr>
          <w:rFonts w:ascii="Times New Roman" w:hAnsi="Times New Roman" w:cs="Times New Roman"/>
          <w:sz w:val="28"/>
          <w:szCs w:val="28"/>
          <w:lang w:eastAsia="ru-RU"/>
        </w:rPr>
      </w:pPr>
      <w:r w:rsidRPr="00C53504">
        <w:rPr>
          <w:rFonts w:ascii="Times New Roman" w:hAnsi="Times New Roman" w:cs="Times New Roman"/>
          <w:color w:val="000000"/>
          <w:sz w:val="28"/>
          <w:szCs w:val="28"/>
          <w:lang w:eastAsia="ru-RU"/>
        </w:rPr>
        <w:t>12. Для координації діяльності органів місцевого самоврядування,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 функціонують:</w:t>
      </w:r>
    </w:p>
    <w:p w:rsidR="00B956D2" w:rsidRPr="00C53504" w:rsidRDefault="00B956D2" w:rsidP="002706F2">
      <w:pPr>
        <w:shd w:val="clear" w:color="auto" w:fill="FFFFFF"/>
        <w:tabs>
          <w:tab w:val="left" w:pos="1469"/>
        </w:tabs>
        <w:autoSpaceDE w:val="0"/>
        <w:autoSpaceDN w:val="0"/>
        <w:spacing w:after="0" w:line="276" w:lineRule="auto"/>
        <w:ind w:firstLine="638"/>
        <w:jc w:val="both"/>
        <w:rPr>
          <w:rFonts w:ascii="Times New Roman" w:hAnsi="Times New Roman" w:cs="Times New Roman"/>
          <w:color w:val="000000"/>
          <w:sz w:val="28"/>
          <w:szCs w:val="28"/>
          <w:lang w:eastAsia="ru-RU"/>
        </w:rPr>
      </w:pPr>
      <w:bookmarkStart w:id="14" w:name="n38"/>
      <w:bookmarkStart w:id="15" w:name="n39"/>
      <w:bookmarkStart w:id="16" w:name="n40"/>
      <w:bookmarkEnd w:id="14"/>
      <w:bookmarkEnd w:id="15"/>
      <w:bookmarkEnd w:id="16"/>
      <w:r w:rsidRPr="00C53504">
        <w:rPr>
          <w:rFonts w:ascii="Times New Roman" w:hAnsi="Times New Roman" w:cs="Times New Roman"/>
          <w:color w:val="000000"/>
          <w:sz w:val="28"/>
          <w:szCs w:val="28"/>
          <w:lang w:eastAsia="ru-RU"/>
        </w:rPr>
        <w:t xml:space="preserve">на місцевому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w:t>
      </w:r>
      <w:r w:rsidRPr="00C53504">
        <w:rPr>
          <w:rFonts w:ascii="Times New Roman" w:hAnsi="Times New Roman" w:cs="Times New Roman"/>
          <w:sz w:val="28"/>
          <w:szCs w:val="28"/>
          <w:lang w:eastAsia="uk-UA"/>
        </w:rPr>
        <w:t>районн</w:t>
      </w:r>
      <w:r>
        <w:rPr>
          <w:rFonts w:ascii="Times New Roman" w:hAnsi="Times New Roman" w:cs="Times New Roman"/>
          <w:sz w:val="28"/>
          <w:szCs w:val="28"/>
          <w:lang w:eastAsia="uk-UA"/>
        </w:rPr>
        <w:t>а, міська</w:t>
      </w:r>
      <w:r w:rsidRPr="00C53504">
        <w:rPr>
          <w:rFonts w:ascii="Times New Roman" w:hAnsi="Times New Roman" w:cs="Times New Roman"/>
          <w:sz w:val="28"/>
          <w:szCs w:val="28"/>
          <w:lang w:eastAsia="uk-UA"/>
        </w:rPr>
        <w:t>, селищн</w:t>
      </w:r>
      <w:r>
        <w:rPr>
          <w:rFonts w:ascii="Times New Roman" w:hAnsi="Times New Roman" w:cs="Times New Roman"/>
          <w:sz w:val="28"/>
          <w:szCs w:val="28"/>
          <w:lang w:eastAsia="uk-UA"/>
        </w:rPr>
        <w:t>а</w:t>
      </w:r>
      <w:r w:rsidRPr="00C53504">
        <w:rPr>
          <w:rFonts w:ascii="Times New Roman" w:hAnsi="Times New Roman" w:cs="Times New Roman"/>
          <w:sz w:val="28"/>
          <w:szCs w:val="28"/>
          <w:lang w:eastAsia="uk-UA"/>
        </w:rPr>
        <w:t xml:space="preserve"> </w:t>
      </w:r>
      <w:r w:rsidRPr="00C53504">
        <w:rPr>
          <w:rFonts w:ascii="Times New Roman" w:hAnsi="Times New Roman" w:cs="Times New Roman"/>
          <w:color w:val="000000"/>
          <w:sz w:val="28"/>
          <w:szCs w:val="28"/>
          <w:lang w:eastAsia="ru-RU"/>
        </w:rPr>
        <w:t>комісії з питань техногенно-екологічної безпеки і надзвичайних ситуацій;</w:t>
      </w:r>
    </w:p>
    <w:p w:rsidR="00B956D2" w:rsidRPr="00C53504" w:rsidRDefault="00B956D2" w:rsidP="002706F2">
      <w:pPr>
        <w:shd w:val="clear" w:color="auto" w:fill="FFFFFF"/>
        <w:tabs>
          <w:tab w:val="left" w:pos="1469"/>
        </w:tabs>
        <w:autoSpaceDE w:val="0"/>
        <w:autoSpaceDN w:val="0"/>
        <w:spacing w:after="0" w:line="276" w:lineRule="auto"/>
        <w:ind w:firstLine="638"/>
        <w:jc w:val="both"/>
        <w:rPr>
          <w:rFonts w:ascii="Times New Roman" w:hAnsi="Times New Roman" w:cs="Times New Roman"/>
          <w:color w:val="000000"/>
          <w:sz w:val="28"/>
          <w:szCs w:val="28"/>
          <w:lang w:eastAsia="ru-RU"/>
        </w:rPr>
      </w:pPr>
      <w:bookmarkStart w:id="17" w:name="n41"/>
      <w:bookmarkEnd w:id="17"/>
      <w:r w:rsidRPr="00C53504">
        <w:rPr>
          <w:rFonts w:ascii="Times New Roman" w:hAnsi="Times New Roman" w:cs="Times New Roman"/>
          <w:color w:val="000000"/>
          <w:sz w:val="28"/>
          <w:szCs w:val="28"/>
          <w:lang w:eastAsia="ru-RU"/>
        </w:rPr>
        <w:t xml:space="preserve">на об'єктовому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комісії з питань надзвичайних ситуацій підприємств, установ та організацій.</w:t>
      </w:r>
    </w:p>
    <w:p w:rsidR="00B956D2" w:rsidRPr="00C53504" w:rsidRDefault="00B956D2" w:rsidP="004B4BCE">
      <w:pPr>
        <w:shd w:val="clear" w:color="auto" w:fill="FFFFFF"/>
        <w:tabs>
          <w:tab w:val="left" w:pos="1469"/>
        </w:tabs>
        <w:autoSpaceDE w:val="0"/>
        <w:autoSpaceDN w:val="0"/>
        <w:spacing w:after="0" w:line="276" w:lineRule="auto"/>
        <w:ind w:firstLine="638"/>
        <w:jc w:val="both"/>
        <w:rPr>
          <w:rFonts w:ascii="Times New Roman" w:hAnsi="Times New Roman" w:cs="Times New Roman"/>
          <w:color w:val="000000"/>
          <w:sz w:val="28"/>
          <w:szCs w:val="28"/>
          <w:lang w:eastAsia="ru-RU"/>
        </w:rPr>
      </w:pPr>
      <w:bookmarkStart w:id="18" w:name="n42"/>
      <w:bookmarkEnd w:id="18"/>
      <w:r w:rsidRPr="00C53504">
        <w:rPr>
          <w:rFonts w:ascii="Times New Roman" w:hAnsi="Times New Roman" w:cs="Times New Roman"/>
          <w:color w:val="000000"/>
          <w:sz w:val="28"/>
          <w:szCs w:val="28"/>
          <w:lang w:eastAsia="ru-RU"/>
        </w:rPr>
        <w:t>Діяльність зазначених комісій провадиться відповідно до положень про них.</w:t>
      </w:r>
      <w:bookmarkStart w:id="19" w:name="n43"/>
      <w:bookmarkEnd w:id="19"/>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13. 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такої комісії приймає відповідно керівник районної ланки територіальної підсистеми, або суб'єкт господарювання у разі виникнення надзвичайної ситуації відповідного рівня.</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До утворення спеціальної комісії з ліквідації наслідків надзвичайних ситуацій або призначення керівника робіт з ліквідації наслідків надзвичайних ситуацій</w:t>
      </w:r>
      <w:r>
        <w:rPr>
          <w:rFonts w:ascii="Times New Roman" w:hAnsi="Times New Roman" w:cs="Times New Roman"/>
          <w:color w:val="000000"/>
          <w:sz w:val="28"/>
          <w:szCs w:val="28"/>
          <w:lang w:eastAsia="ru-RU"/>
        </w:rPr>
        <w:t>,</w:t>
      </w:r>
      <w:r w:rsidRPr="00C53504">
        <w:rPr>
          <w:rFonts w:ascii="Times New Roman" w:hAnsi="Times New Roman" w:cs="Times New Roman"/>
          <w:color w:val="000000"/>
          <w:sz w:val="28"/>
          <w:szCs w:val="28"/>
          <w:lang w:eastAsia="ru-RU"/>
        </w:rPr>
        <w:t xml:space="preserve"> організацію заходів з ліквідації наслідків надзвичайних ситуацій здійснюють відповідні комісії з питань техногенно-екологічної безпеки і надзвичайних ситуацій.</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14. До складу сил цивільного захисту районної ланки територіальної підсистеми входять згідно з додатком 3:</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bookmarkStart w:id="20" w:name="n76"/>
      <w:bookmarkEnd w:id="20"/>
      <w:r w:rsidRPr="00C53504">
        <w:rPr>
          <w:rFonts w:ascii="Times New Roman" w:hAnsi="Times New Roman" w:cs="Times New Roman"/>
          <w:sz w:val="28"/>
          <w:szCs w:val="28"/>
          <w:lang w:eastAsia="ru-RU"/>
        </w:rPr>
        <w:t>підрозділи (частини) Кам'янка-Бузького районного відділу ГУ ДСНС України у Львівській області;</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1" w:name="n77"/>
      <w:bookmarkEnd w:id="21"/>
      <w:r w:rsidRPr="00C53504">
        <w:rPr>
          <w:rFonts w:ascii="Times New Roman" w:hAnsi="Times New Roman" w:cs="Times New Roman"/>
          <w:color w:val="000000"/>
          <w:sz w:val="28"/>
          <w:szCs w:val="28"/>
          <w:lang w:eastAsia="ru-RU"/>
        </w:rPr>
        <w:t>комунальні, об'єктові аварійно-рятувальні служби та аварійно-рятувальні служби громадських організацій;</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2" w:name="n78"/>
      <w:bookmarkEnd w:id="22"/>
      <w:r w:rsidRPr="00C53504">
        <w:rPr>
          <w:rFonts w:ascii="Times New Roman" w:hAnsi="Times New Roman" w:cs="Times New Roman"/>
          <w:color w:val="000000"/>
          <w:sz w:val="28"/>
          <w:szCs w:val="28"/>
          <w:lang w:eastAsia="ru-RU"/>
        </w:rPr>
        <w:t>об'єктові та територіальні формування цивільного захисту;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3" w:name="n79"/>
      <w:bookmarkEnd w:id="23"/>
      <w:r w:rsidRPr="00C53504">
        <w:rPr>
          <w:rFonts w:ascii="Times New Roman" w:hAnsi="Times New Roman" w:cs="Times New Roman"/>
          <w:color w:val="000000"/>
          <w:sz w:val="28"/>
          <w:szCs w:val="28"/>
          <w:lang w:eastAsia="ru-RU"/>
        </w:rPr>
        <w:t>територіальні та об'єктові спеціалізовані служби цивільного захисту;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4" w:name="n80"/>
      <w:bookmarkEnd w:id="24"/>
      <w:r w:rsidRPr="00C53504">
        <w:rPr>
          <w:rFonts w:ascii="Times New Roman" w:hAnsi="Times New Roman" w:cs="Times New Roman"/>
          <w:color w:val="000000"/>
          <w:sz w:val="28"/>
          <w:szCs w:val="28"/>
          <w:lang w:eastAsia="ru-RU"/>
        </w:rPr>
        <w:t>добровільні формування цивільного захисту.</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До складу територіальних спеціалізованих служб цивільного захисту територіальної підсистеми включаються органи управління, суб'єкти господарювання за переліком, згідно з додатком 4. Спеціалізовані служби провадять свою діяльність відповідно до положення про сл</w:t>
      </w:r>
      <w:r>
        <w:rPr>
          <w:rFonts w:ascii="Times New Roman" w:hAnsi="Times New Roman" w:cs="Times New Roman"/>
          <w:color w:val="000000"/>
          <w:sz w:val="28"/>
          <w:szCs w:val="28"/>
          <w:lang w:eastAsia="ru-RU"/>
        </w:rPr>
        <w:t>ужбу, що затверджується органом або</w:t>
      </w:r>
      <w:r w:rsidRPr="00C53504">
        <w:rPr>
          <w:rFonts w:ascii="Times New Roman" w:hAnsi="Times New Roman" w:cs="Times New Roman"/>
          <w:color w:val="000000"/>
          <w:sz w:val="28"/>
          <w:szCs w:val="28"/>
          <w:lang w:eastAsia="ru-RU"/>
        </w:rPr>
        <w:t xml:space="preserve"> суб'єктом господарювання, який утворив таку службу.</w:t>
      </w:r>
      <w:bookmarkStart w:id="25" w:name="n81"/>
      <w:bookmarkEnd w:id="25"/>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15. Облік сил цивільного захисту здійснює Кам’янка-Бузьк</w:t>
      </w:r>
      <w:r>
        <w:rPr>
          <w:rFonts w:ascii="Times New Roman" w:hAnsi="Times New Roman" w:cs="Times New Roman"/>
          <w:sz w:val="28"/>
          <w:szCs w:val="28"/>
          <w:lang w:eastAsia="ru-RU"/>
        </w:rPr>
        <w:t>ий</w:t>
      </w:r>
      <w:r w:rsidRPr="00C5350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районний відділ</w:t>
      </w:r>
      <w:r w:rsidRPr="00C53504">
        <w:rPr>
          <w:rFonts w:ascii="Times New Roman" w:hAnsi="Times New Roman" w:cs="Times New Roman"/>
          <w:sz w:val="28"/>
          <w:szCs w:val="28"/>
          <w:lang w:eastAsia="ru-RU"/>
        </w:rPr>
        <w:t xml:space="preserve"> Головного управління ДСНС України у Львівській області.</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6" w:name="n83"/>
      <w:bookmarkEnd w:id="26"/>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16. Залежно від масштабу та особливостей надзвичайної ситуації, що прогнозується або виникла, в районі або в межах конкретної її території встановлюється один із таких режимів функціонування районної ланки територіальної підсистеми:</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7" w:name="n84"/>
      <w:bookmarkEnd w:id="27"/>
      <w:r w:rsidRPr="00C53504">
        <w:rPr>
          <w:rFonts w:ascii="Times New Roman" w:hAnsi="Times New Roman" w:cs="Times New Roman"/>
          <w:color w:val="000000"/>
          <w:sz w:val="28"/>
          <w:szCs w:val="28"/>
          <w:lang w:eastAsia="ru-RU"/>
        </w:rPr>
        <w:t>повсякденного функціонування;</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8" w:name="n85"/>
      <w:bookmarkEnd w:id="28"/>
      <w:r w:rsidRPr="00C53504">
        <w:rPr>
          <w:rFonts w:ascii="Times New Roman" w:hAnsi="Times New Roman" w:cs="Times New Roman"/>
          <w:color w:val="000000"/>
          <w:sz w:val="28"/>
          <w:szCs w:val="28"/>
          <w:lang w:eastAsia="ru-RU"/>
        </w:rPr>
        <w:t>підвищеної готовності;</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29" w:name="n86"/>
      <w:bookmarkEnd w:id="29"/>
      <w:r w:rsidRPr="00C53504">
        <w:rPr>
          <w:rFonts w:ascii="Times New Roman" w:hAnsi="Times New Roman" w:cs="Times New Roman"/>
          <w:color w:val="000000"/>
          <w:sz w:val="28"/>
          <w:szCs w:val="28"/>
          <w:lang w:eastAsia="ru-RU"/>
        </w:rPr>
        <w:t>надзвичайної ситуації;</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30" w:name="n87"/>
      <w:bookmarkEnd w:id="30"/>
      <w:r w:rsidRPr="00C53504">
        <w:rPr>
          <w:rFonts w:ascii="Times New Roman" w:hAnsi="Times New Roman" w:cs="Times New Roman"/>
          <w:color w:val="000000"/>
          <w:sz w:val="28"/>
          <w:szCs w:val="28"/>
          <w:lang w:eastAsia="ru-RU"/>
        </w:rPr>
        <w:t>надзвичайного стану.</w:t>
      </w:r>
      <w:bookmarkStart w:id="31" w:name="n88"/>
      <w:bookmarkStart w:id="32" w:name="n134"/>
      <w:bookmarkStart w:id="33" w:name="n123"/>
      <w:bookmarkEnd w:id="31"/>
      <w:bookmarkEnd w:id="32"/>
      <w:bookmarkEnd w:id="33"/>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17. В умовах нормальної виробничо-промислової, радіаційної, хімічної, сейсмічної, гідрогеологічної, гідрометеорологічної, техногенної та пожежної обстановки та за відсутності епідемій, епізоотій, епіфітотій районна ланка територіальної підсистеми функціонує в режимі повсякденного функціонування.</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18. Основними завданнями, що виконуються районною ланкою територіальної підсистеми у режимі повсякденного функціонування, є: </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а також на територіях, на яких існує загроза виникнення геологічних та гідрогеологічних явищ і процесів;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забезпечення здійснення планування заходів цивільного захисту;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здійснення цілодобового чергування пожежно-рятувальних підрозділів;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розроблення і виконання цільових та науково-технічних програм запобігання виникненню надзвичайних ситуацій і зменшення можливих втрат;</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забезпечення готовності органів управління та сил цивільного захисту до дій за призначенням;</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 xml:space="preserve">організація підготовки фахівців цивільного захисту, підготовка керівного </w:t>
      </w:r>
    </w:p>
    <w:p w:rsidR="00B956D2" w:rsidRPr="00C53504" w:rsidRDefault="00B956D2" w:rsidP="002706F2">
      <w:pPr>
        <w:shd w:val="clear" w:color="auto" w:fill="FFFFFF"/>
        <w:tabs>
          <w:tab w:val="left" w:pos="1469"/>
        </w:tabs>
        <w:autoSpaceDE w:val="0"/>
        <w:autoSpaceDN w:val="0"/>
        <w:spacing w:after="0" w:line="240" w:lineRule="auto"/>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sz w:val="28"/>
          <w:szCs w:val="28"/>
          <w:lang w:eastAsia="ru-RU"/>
        </w:rPr>
        <w:t xml:space="preserve">створення і поновлення матеріальних резервів для запобігання </w:t>
      </w:r>
      <w:r w:rsidRPr="00C53504">
        <w:rPr>
          <w:rFonts w:ascii="Times New Roman" w:hAnsi="Times New Roman" w:cs="Times New Roman"/>
          <w:color w:val="000000"/>
          <w:sz w:val="28"/>
          <w:szCs w:val="28"/>
          <w:lang w:eastAsia="ru-RU"/>
        </w:rPr>
        <w:t>виникненню надзвичайних ситуацій, ліквідації їх наслідків;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організація та проведення моніторингу надзвичайних ситуацій, визначення ризиків їх виникнення;</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підтримання у готовності автоматизованих систем централізованого оповіщення про загрозу або виникнення надзвичайних ситуацій.</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34" w:name="n89"/>
      <w:bookmarkEnd w:id="34"/>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19. Підставами для тимчасового введення в районі або в межах конкретної її території для територіальної підсистеми режиму підвищеної готовності є</w:t>
      </w:r>
      <w:bookmarkStart w:id="35" w:name="n91"/>
      <w:bookmarkStart w:id="36" w:name="n92"/>
      <w:bookmarkEnd w:id="35"/>
      <w:bookmarkEnd w:id="36"/>
      <w:r w:rsidRPr="00C53504">
        <w:rPr>
          <w:rFonts w:ascii="Times New Roman" w:hAnsi="Times New Roman" w:cs="Times New Roman"/>
          <w:color w:val="000000"/>
          <w:sz w:val="28"/>
          <w:szCs w:val="28"/>
          <w:lang w:eastAsia="ru-RU"/>
        </w:rPr>
        <w:t xml:space="preserve"> на місцевому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загроза виникнення надзвичайної ситуації місцевого рівня.</w:t>
      </w:r>
      <w:bookmarkStart w:id="37" w:name="n93"/>
      <w:bookmarkEnd w:id="37"/>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20. Основними завданнями, що виконуються районною ланкою територіальної підсистеми у режимі підвищеної готовності, є:</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формування оперативних груп для виявлення причин погіршення обстановки та підготовки пропозицій щодо її нормалізації;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посилення спостереження та контролю за гідрометеорологічною обстановкою, ситуацією на потенційно небезпечних об'єктах, території об'єкта підвищеної небезпеки та/або за 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ситуацій та їх масштабів;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уточнення (у разі потреби) планів реагування на надзвичайні ситуації, здійснення заходів щодо запобігання їх виникненню;</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уточнення та здійснення заходів щодо захисту населення і територій від можливих надзвичайних ситуацій;</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приведення у готовність наявних сил і засобів цивільного захисту, залучення у разі потреби додаткових сил і засобів.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21. Підставами для тимчасового введення в районі або в межах конкретної її території для районної ланки територіальної підсистеми режиму надзвичайної ситуації є</w:t>
      </w:r>
      <w:bookmarkStart w:id="38" w:name="n95"/>
      <w:bookmarkStart w:id="39" w:name="n96"/>
      <w:bookmarkEnd w:id="38"/>
      <w:bookmarkEnd w:id="39"/>
      <w:r w:rsidRPr="00C53504">
        <w:rPr>
          <w:rFonts w:ascii="Times New Roman" w:hAnsi="Times New Roman" w:cs="Times New Roman"/>
          <w:color w:val="000000"/>
          <w:sz w:val="28"/>
          <w:szCs w:val="28"/>
          <w:lang w:eastAsia="ru-RU"/>
        </w:rPr>
        <w:t xml:space="preserve"> на місцевому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виникнення надзвичайної ситуації, що класифікується як ситуація місцевого рівня.</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40" w:name="n97"/>
      <w:bookmarkEnd w:id="40"/>
      <w:r w:rsidRPr="00C53504">
        <w:rPr>
          <w:rFonts w:ascii="Times New Roman" w:hAnsi="Times New Roman" w:cs="Times New Roman"/>
          <w:color w:val="000000"/>
          <w:sz w:val="28"/>
          <w:szCs w:val="28"/>
          <w:lang w:eastAsia="ru-RU"/>
        </w:rPr>
        <w:t>Рівень надзвичайної ситуації визначається відповідно до</w:t>
      </w:r>
      <w:r w:rsidRPr="00C53504">
        <w:rPr>
          <w:rFonts w:ascii="Times New Roman" w:hAnsi="Times New Roman" w:cs="Times New Roman"/>
          <w:color w:val="000000"/>
          <w:sz w:val="26"/>
          <w:szCs w:val="26"/>
          <w:lang w:eastAsia="ru-RU"/>
        </w:rPr>
        <w:t> </w:t>
      </w:r>
      <w:r w:rsidRPr="00C53504">
        <w:rPr>
          <w:rFonts w:ascii="Times New Roman" w:hAnsi="Times New Roman" w:cs="Times New Roman"/>
          <w:color w:val="000000"/>
          <w:sz w:val="28"/>
          <w:szCs w:val="28"/>
          <w:lang w:eastAsia="ru-RU"/>
        </w:rPr>
        <w:t xml:space="preserve"> Порядку класифікації надзвичайних ситуацій за їх рівнями, затвердженого постановою Кабінету Міністрів України від 24 березня 2004 року № 368.</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22. Основними завданнями, що виконуються районною ланкою територіальної підсистеми у режимі надзвичайної ситуації, є:</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уведення в дію планів реагування на надзвичайні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визначення зони надзвичайної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здійснення постійного прогнозування зони можливого поширення надзвичайної ситуації та масштабів можливих наслідків;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організація робіт з локалізації і ліквідації наслідків надзвичайної ситуації, залучення для цього необхідних сил і засобів;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організація та здійснення заходів щодо життєзабезпечення постраждалого населення;</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організація та здійснення (у разі потреби) евакуаційних заходів;</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здійснення безперервного контролю за розвитком надзвичайної ситуації та обстановкою на аварійних об'єктах і прилеглих до них територіях;</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інформування органів управління цивільного захисту та населення про розвиток надзвичайної ситуації та заходи, що здійснюються.</w:t>
      </w:r>
      <w:bookmarkStart w:id="41" w:name="n98"/>
      <w:bookmarkEnd w:id="41"/>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23. Режим підвищеної готовності та режим надзвичайної ситуації в районі або в межах конкретної його території вводяться</w:t>
      </w:r>
      <w:bookmarkStart w:id="42" w:name="n100"/>
      <w:bookmarkEnd w:id="42"/>
      <w:r w:rsidRPr="00C53504">
        <w:rPr>
          <w:rFonts w:ascii="Times New Roman" w:hAnsi="Times New Roman" w:cs="Times New Roman"/>
          <w:color w:val="000000"/>
          <w:sz w:val="28"/>
          <w:szCs w:val="28"/>
          <w:lang w:eastAsia="ru-RU"/>
        </w:rPr>
        <w:t xml:space="preserve"> за рішенням районної державної адміністрацій та органів місцевого самоврядування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на території відповідного району</w:t>
      </w:r>
      <w:bookmarkStart w:id="43" w:name="n102"/>
      <w:bookmarkEnd w:id="43"/>
      <w:r w:rsidRPr="00C53504">
        <w:rPr>
          <w:rFonts w:ascii="Times New Roman" w:hAnsi="Times New Roman" w:cs="Times New Roman"/>
          <w:color w:val="000000"/>
          <w:sz w:val="28"/>
          <w:szCs w:val="28"/>
          <w:lang w:eastAsia="ru-RU"/>
        </w:rPr>
        <w:t>.</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 У період дії надзвичайного стану у разі його введення територіальна підсистема функціонує відповідно до вимог Кодексу цивільного захисту України</w:t>
      </w:r>
      <w:r w:rsidRPr="00C53504">
        <w:rPr>
          <w:rFonts w:ascii="Times New Roman" w:hAnsi="Times New Roman" w:cs="Times New Roman"/>
          <w:color w:val="000000"/>
          <w:sz w:val="26"/>
          <w:szCs w:val="26"/>
          <w:lang w:eastAsia="ru-RU"/>
        </w:rPr>
        <w:t> </w:t>
      </w:r>
      <w:r w:rsidRPr="00C53504">
        <w:rPr>
          <w:rFonts w:ascii="Times New Roman" w:hAnsi="Times New Roman" w:cs="Times New Roman"/>
          <w:color w:val="000000"/>
          <w:sz w:val="28"/>
          <w:szCs w:val="28"/>
          <w:lang w:eastAsia="ru-RU"/>
        </w:rPr>
        <w:t>та з урахуванням особливостей, що визначаються згідно із</w:t>
      </w:r>
      <w:r w:rsidRPr="00C53504">
        <w:rPr>
          <w:rFonts w:ascii="Times New Roman" w:hAnsi="Times New Roman" w:cs="Times New Roman"/>
          <w:color w:val="000000"/>
          <w:sz w:val="26"/>
          <w:szCs w:val="26"/>
          <w:lang w:eastAsia="ru-RU"/>
        </w:rPr>
        <w:t> </w:t>
      </w:r>
      <w:r w:rsidRPr="00C53504">
        <w:rPr>
          <w:rFonts w:ascii="Times New Roman" w:hAnsi="Times New Roman" w:cs="Times New Roman"/>
          <w:color w:val="000000"/>
          <w:sz w:val="28"/>
          <w:szCs w:val="28"/>
          <w:lang w:eastAsia="ru-RU"/>
        </w:rPr>
        <w:t xml:space="preserve"> Законом України "Про правовий режим надзвичайного стану" та іншими нормативно-правовими актами.</w:t>
      </w:r>
      <w:bookmarkStart w:id="44" w:name="n135"/>
      <w:bookmarkStart w:id="45" w:name="n103"/>
      <w:bookmarkEnd w:id="44"/>
      <w:bookmarkEnd w:id="45"/>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24. З моменту оголошення рішення про мобілізацію (крім цільової) або доведення його до виконавців стосовно прихованої мобілізації чи введення воєнного стану в Україні або в окремих її місцевостях районна ланка територіальної підсистеми переводиться у режим функціонування в умовах особливого періоду.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Переведення територіальної підсистеми у режим функціонування в </w:t>
      </w:r>
    </w:p>
    <w:p w:rsidR="00B956D2" w:rsidRPr="00C53504" w:rsidRDefault="00B956D2" w:rsidP="002706F2">
      <w:pPr>
        <w:shd w:val="clear" w:color="auto" w:fill="FFFFFF"/>
        <w:tabs>
          <w:tab w:val="left" w:pos="1469"/>
        </w:tabs>
        <w:autoSpaceDE w:val="0"/>
        <w:autoSpaceDN w:val="0"/>
        <w:spacing w:after="0" w:line="240" w:lineRule="auto"/>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В особливий період територіальна підсистема функціонує відповідно до вимог Кодексу цивільного захисту України та з урахуванням особливостей, що визначаються згідно із законами України "Про правовий режим воєнного стану" та "Про мобілізаційну підготовку та мобілізацію", а також іншими нормативно-правовими актами.</w:t>
      </w:r>
      <w:bookmarkStart w:id="46" w:name="n136"/>
      <w:bookmarkStart w:id="47" w:name="n140"/>
      <w:bookmarkStart w:id="48" w:name="n104"/>
      <w:bookmarkEnd w:id="46"/>
      <w:bookmarkEnd w:id="47"/>
      <w:bookmarkEnd w:id="48"/>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25. Для організації діяльності районної ланки територіальної підсистеми районною державною адміністрацією розробляється план основних заходів цивільного захисту області на відповідний рік.</w:t>
      </w:r>
      <w:bookmarkStart w:id="49" w:name="n141"/>
      <w:bookmarkStart w:id="50" w:name="n142"/>
      <w:bookmarkEnd w:id="49"/>
      <w:bookmarkEnd w:id="50"/>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26. Для здійснення заходів щодо ліквідації наслідків надзвичайних ситуацій районною державною адміністрацією, органами місцевого самоврядування та суб'єктами господарювання із чисельністю працюючого персоналу більш як </w:t>
      </w:r>
      <w:r>
        <w:rPr>
          <w:rFonts w:ascii="Times New Roman" w:hAnsi="Times New Roman" w:cs="Times New Roman"/>
          <w:color w:val="000000"/>
          <w:sz w:val="28"/>
          <w:szCs w:val="28"/>
          <w:lang w:eastAsia="ru-RU"/>
        </w:rPr>
        <w:t xml:space="preserve">       </w:t>
      </w:r>
      <w:r w:rsidRPr="00C53504">
        <w:rPr>
          <w:rFonts w:ascii="Times New Roman" w:hAnsi="Times New Roman" w:cs="Times New Roman"/>
          <w:color w:val="000000"/>
          <w:sz w:val="28"/>
          <w:szCs w:val="28"/>
          <w:lang w:eastAsia="ru-RU"/>
        </w:rPr>
        <w:t>50 осіб розробляються плани реагування на надзвичайні ситуації.</w:t>
      </w:r>
      <w:bookmarkStart w:id="51" w:name="n143"/>
      <w:bookmarkEnd w:id="51"/>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27. Функціонування районної ланки територіальної підсистеми в особливий період здійснюються відповідно до планів цивільного захисту на особливий період.</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52" w:name="n144"/>
      <w:bookmarkStart w:id="53" w:name="n145"/>
      <w:bookmarkEnd w:id="52"/>
      <w:bookmarkEnd w:id="53"/>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28. 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bookmarkStart w:id="54" w:name="n146"/>
      <w:bookmarkEnd w:id="54"/>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29. З метою організації взаємодії між органами управління та силами цивільного захисту районної ланки територіальної підсистеми під час ліквідації наслідків конкретних надзвичайних ситуацій зазначеними органами та силами відпрацьовуються плани взаємодії.</w:t>
      </w:r>
      <w:bookmarkStart w:id="55" w:name="n147"/>
      <w:bookmarkEnd w:id="55"/>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30. Організаційно-методичне керівництво плануванням діяльності районної ланки територіальної підсистеми здійснює сектор з питань цивільного захисту районної державної адміністрації та Кам'янка-Бузький районний відділ Головного управління ДСНС України у Львівській області.</w:t>
      </w:r>
      <w:bookmarkStart w:id="56" w:name="n148"/>
      <w:bookmarkStart w:id="57" w:name="n149"/>
      <w:bookmarkEnd w:id="56"/>
      <w:bookmarkEnd w:id="57"/>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31. З метою забезпечення здійснення заходів у районній ланці територіальної підсистеми щодо запобігання виникненню надзвичайних ситуацій проводяться постійний моніторинг і прогнозування таких ситуацій.</w:t>
      </w:r>
      <w:bookmarkStart w:id="58" w:name="n150"/>
      <w:bookmarkEnd w:id="58"/>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32. Для проведення моніторингу і прогнозування надзвичайних ситуацій створюється та функціонує система моніторингу і прогнозування надзвичайних ситуацій у порядку, визначеному Кабінетом Міністрів України.</w:t>
      </w:r>
      <w:bookmarkStart w:id="59" w:name="n151"/>
      <w:bookmarkStart w:id="60" w:name="n152"/>
      <w:bookmarkEnd w:id="59"/>
      <w:bookmarkEnd w:id="60"/>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33. Організація оповіщення про загрозу або виникнення надзвичайних ситуацій здійснюється відповідно до положення, що затверджується Кабінетом Міністрів України.</w:t>
      </w:r>
      <w:bookmarkStart w:id="61" w:name="n154"/>
      <w:bookmarkStart w:id="62" w:name="n153"/>
      <w:bookmarkEnd w:id="61"/>
      <w:bookmarkEnd w:id="62"/>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34. Органи управління цивільного захисту здійснюють збір, аналіз, оброблення, зберігання та передачу інформації з питань цивільного захисту та зобов'язані надавати населенню через засоби масової інформації оперативну та достовірну інформацію про загрозу виникнення та/або виникнення надзвичайних ситуацій з визначенням меж їх поширення і наслідків, а також про способи та методи захисту від них.</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63" w:name="n155"/>
      <w:bookmarkEnd w:id="63"/>
      <w:r w:rsidRPr="00C53504">
        <w:rPr>
          <w:rFonts w:ascii="Times New Roman" w:hAnsi="Times New Roman" w:cs="Times New Roman"/>
          <w:color w:val="000000"/>
          <w:sz w:val="28"/>
          <w:szCs w:val="28"/>
          <w:lang w:eastAsia="ru-RU"/>
        </w:rPr>
        <w:t>Оприлюднення інформації про наслідки надзвичайних ситуацій здійснюється відповідно до законодавства про інформацію.</w:t>
      </w: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64" w:name="n156"/>
      <w:bookmarkEnd w:id="64"/>
      <w:r w:rsidRPr="00C53504">
        <w:rPr>
          <w:rFonts w:ascii="Times New Roman" w:hAnsi="Times New Roman" w:cs="Times New Roman"/>
          <w:color w:val="000000"/>
          <w:sz w:val="28"/>
          <w:szCs w:val="28"/>
          <w:lang w:eastAsia="ru-RU"/>
        </w:rPr>
        <w:t>Інформування з питань цивільного захисту здійснюється за формами та у строки, встановлені ДСНС України.</w:t>
      </w:r>
      <w:bookmarkStart w:id="65" w:name="n157"/>
      <w:bookmarkStart w:id="66" w:name="n158"/>
      <w:bookmarkEnd w:id="65"/>
      <w:bookmarkEnd w:id="66"/>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35. Керівництво проведенням аварійно-рятувальних та інших невідкладних робіт в районній ланці територіальної підсистеми під час ліквідації наслідків надзвичайної ситуації та управління силами цивільного захисту,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Залежно від рівня надзвичайної ситуації керівником робіт з ліквідації наслідків надзвичайної ситуації призначається:</w:t>
      </w: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35.1. Районною державною адміністрацією у разі виникнення надзвичайної ситуації місцевого рівня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один із заступників голови районної державної адміністрації;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r w:rsidRPr="00C53504">
        <w:rPr>
          <w:rFonts w:ascii="Times New Roman" w:hAnsi="Times New Roman" w:cs="Times New Roman"/>
          <w:sz w:val="28"/>
          <w:szCs w:val="28"/>
          <w:lang w:eastAsia="ru-RU"/>
        </w:rPr>
        <w:t>35.2. Виконавчим органом міської ради у разі виникнення надзвичайної ситуації місцевого рівня – один із заступників міського голови;</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32"/>
          <w:szCs w:val="32"/>
          <w:lang w:eastAsia="ru-RU"/>
        </w:rPr>
      </w:pPr>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35.3. Сільською, селищною радою у разі виникнення надзвичайної ситуації об'єктового рівня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сільський, селищний голова;</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35.4. Керівником суб'єкта господарювання у разі виникнення надзвичайної ситуації відповідного об'єктового рівня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керівник або один із керівників суб'єкта господарювання відповідно до затвердженого розподілу обов'язків.</w:t>
      </w:r>
      <w:bookmarkStart w:id="67" w:name="n159"/>
      <w:bookmarkEnd w:id="67"/>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36. 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68" w:name="n160"/>
      <w:bookmarkEnd w:id="68"/>
      <w:r w:rsidRPr="00C53504">
        <w:rPr>
          <w:rFonts w:ascii="Times New Roman" w:hAnsi="Times New Roman" w:cs="Times New Roman"/>
          <w:color w:val="000000"/>
          <w:sz w:val="28"/>
          <w:szCs w:val="28"/>
          <w:lang w:eastAsia="ru-RU"/>
        </w:rPr>
        <w:t>Рішення про утворення та ліквідацію такого штабу, його склад приймає керівник робіт з ліквідації наслідків надзвичайної ситуації.</w:t>
      </w:r>
      <w:bookmarkStart w:id="69" w:name="n161"/>
      <w:bookmarkEnd w:id="69"/>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37. Основну частину робіт, пов'язаних 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w:t>
      </w:r>
      <w:r w:rsidRPr="00C53504">
        <w:rPr>
          <w:rFonts w:ascii="Times New Roman" w:hAnsi="Times New Roman" w:cs="Times New Roman"/>
          <w:sz w:val="28"/>
          <w:szCs w:val="28"/>
          <w:lang w:eastAsia="ru-RU"/>
        </w:rPr>
        <w:t xml:space="preserve">наданням їм необхідної допомоги силами цивільного захисту адміністративно-територіальної одиниці, на території якої розташоване таке підприємство, установа чи організація, а також відповідними підрозділами Головного управління ДСНС України у Львівській області, Міноборони, МВС, МОЗ </w:t>
      </w:r>
      <w:r w:rsidRPr="00C53504">
        <w:rPr>
          <w:rFonts w:ascii="Times New Roman" w:hAnsi="Times New Roman" w:cs="Times New Roman"/>
          <w:color w:val="000000"/>
          <w:sz w:val="28"/>
          <w:szCs w:val="28"/>
          <w:lang w:eastAsia="ru-RU"/>
        </w:rPr>
        <w:t>тощо.</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bookmarkStart w:id="70" w:name="n162"/>
      <w:bookmarkEnd w:id="70"/>
      <w:r w:rsidRPr="00C53504">
        <w:rPr>
          <w:rFonts w:ascii="Times New Roman" w:hAnsi="Times New Roman" w:cs="Times New Roman"/>
          <w:color w:val="000000"/>
          <w:sz w:val="28"/>
          <w:szCs w:val="28"/>
          <w:lang w:eastAsia="ru-RU"/>
        </w:rPr>
        <w:t xml:space="preserve">До виконання зазначених робіт насамперед залучаються сили цивільного захисту центрального органу виконавчої влади, до сфери управління якого належить об'єкт, на якому сталася аварія, що призвела до виникнення </w:t>
      </w:r>
      <w:r w:rsidRPr="00C53504">
        <w:rPr>
          <w:rFonts w:ascii="Times New Roman" w:hAnsi="Times New Roman" w:cs="Times New Roman"/>
          <w:sz w:val="28"/>
          <w:szCs w:val="28"/>
          <w:lang w:eastAsia="ru-RU"/>
        </w:rPr>
        <w:t>надзвичайної ситуації, сили цивільного захисту районної та міської ланки.</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71" w:name="n163"/>
      <w:bookmarkEnd w:id="71"/>
      <w:r w:rsidRPr="00C53504">
        <w:rPr>
          <w:rFonts w:ascii="Times New Roman" w:hAnsi="Times New Roman" w:cs="Times New Roman"/>
          <w:color w:val="000000"/>
          <w:sz w:val="28"/>
          <w:szCs w:val="28"/>
          <w:lang w:eastAsia="ru-RU"/>
        </w:rPr>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72" w:name="n164"/>
      <w:bookmarkEnd w:id="72"/>
      <w:r w:rsidRPr="00C53504">
        <w:rPr>
          <w:rFonts w:ascii="Times New Roman" w:hAnsi="Times New Roman" w:cs="Times New Roman"/>
          <w:color w:val="000000"/>
          <w:sz w:val="28"/>
          <w:szCs w:val="28"/>
          <w:lang w:eastAsia="ru-RU"/>
        </w:rPr>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sz w:val="28"/>
          <w:szCs w:val="28"/>
          <w:lang w:eastAsia="ru-RU"/>
        </w:rPr>
      </w:pPr>
      <w:bookmarkStart w:id="73" w:name="n165"/>
      <w:bookmarkEnd w:id="73"/>
      <w:r w:rsidRPr="00C53504">
        <w:rPr>
          <w:rFonts w:ascii="Times New Roman" w:hAnsi="Times New Roman" w:cs="Times New Roman"/>
          <w:sz w:val="28"/>
          <w:szCs w:val="28"/>
          <w:lang w:eastAsia="ru-RU"/>
        </w:rPr>
        <w:t>Авіаційний пошук і рятування людей здійснюються суб'єктами забезпечення цивільного захисту відповідно до компетенції. Організація проведення авіаційного пошуку і рятування здійснюється Головним управлінням ДСНС України у Львівській області.</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74" w:name="n166"/>
      <w:bookmarkEnd w:id="74"/>
      <w:r w:rsidRPr="00C53504">
        <w:rPr>
          <w:rFonts w:ascii="Times New Roman" w:hAnsi="Times New Roman" w:cs="Times New Roman"/>
          <w:color w:val="000000"/>
          <w:sz w:val="28"/>
          <w:szCs w:val="28"/>
          <w:lang w:eastAsia="ru-RU"/>
        </w:rPr>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38. 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bookmarkStart w:id="75" w:name="n168"/>
      <w:bookmarkEnd w:id="75"/>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39. До робіт з ліквідації наслідків надзвичайних ситуацій, які виконуються в районній ланці територіальної підсистем, можуть залучатися Збройні Сили України, інші військові формування та правоохоронні органи спеціального призначення відповідно до</w:t>
      </w:r>
      <w:r w:rsidRPr="00C53504">
        <w:rPr>
          <w:rFonts w:ascii="Times New Roman" w:hAnsi="Times New Roman" w:cs="Times New Roman"/>
          <w:color w:val="000000"/>
          <w:sz w:val="26"/>
          <w:szCs w:val="26"/>
          <w:lang w:eastAsia="ru-RU"/>
        </w:rPr>
        <w:t> </w:t>
      </w:r>
      <w:r w:rsidRPr="00C53504">
        <w:rPr>
          <w:rFonts w:ascii="Times New Roman" w:hAnsi="Times New Roman" w:cs="Times New Roman"/>
          <w:color w:val="000000"/>
          <w:sz w:val="28"/>
          <w:szCs w:val="28"/>
          <w:lang w:eastAsia="ru-RU"/>
        </w:rPr>
        <w:t xml:space="preserve"> Конституції</w:t>
      </w:r>
      <w:r w:rsidRPr="00C53504">
        <w:rPr>
          <w:rFonts w:ascii="Times New Roman" w:hAnsi="Times New Roman" w:cs="Times New Roman"/>
          <w:color w:val="000000"/>
          <w:sz w:val="26"/>
          <w:szCs w:val="26"/>
          <w:lang w:eastAsia="ru-RU"/>
        </w:rPr>
        <w:t> </w:t>
      </w:r>
      <w:r w:rsidRPr="00C53504">
        <w:rPr>
          <w:rFonts w:ascii="Times New Roman" w:hAnsi="Times New Roman" w:cs="Times New Roman"/>
          <w:color w:val="000000"/>
          <w:sz w:val="28"/>
          <w:szCs w:val="28"/>
          <w:lang w:eastAsia="ru-RU"/>
        </w:rPr>
        <w:t>і законів України.</w:t>
      </w:r>
      <w:bookmarkStart w:id="76" w:name="n169"/>
      <w:bookmarkEnd w:id="76"/>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40. 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bookmarkStart w:id="77" w:name="n170"/>
      <w:bookmarkStart w:id="78" w:name="n171"/>
      <w:bookmarkEnd w:id="77"/>
      <w:bookmarkEnd w:id="78"/>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 xml:space="preserve">41. Сили цивільного захисту, крім добровільних формувань цивільного захисту, укомплектовуються та забезпечуються </w:t>
      </w:r>
      <w:r w:rsidRPr="00C53504">
        <w:rPr>
          <w:rFonts w:ascii="Times New Roman" w:hAnsi="Times New Roman" w:cs="Times New Roman"/>
          <w:sz w:val="28"/>
          <w:szCs w:val="28"/>
          <w:lang w:eastAsia="uk-UA"/>
        </w:rPr>
        <w:t xml:space="preserve">органами управління цивільного захисту, що їх утворили, </w:t>
      </w:r>
      <w:r w:rsidRPr="00C53504">
        <w:rPr>
          <w:rFonts w:ascii="Times New Roman" w:hAnsi="Times New Roman" w:cs="Times New Roman"/>
          <w:color w:val="000000"/>
          <w:sz w:val="28"/>
          <w:szCs w:val="28"/>
          <w:lang w:eastAsia="ru-RU"/>
        </w:rPr>
        <w:t>з урахуванням необхідності проведення робіт у автономному режимі протягом не менше трьох діб.</w:t>
      </w:r>
      <w:bookmarkStart w:id="79" w:name="n172"/>
      <w:bookmarkEnd w:id="79"/>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42. У районній ланці територіальної підсистеми з метою своєчасного запобігання і ефективного реагування на надзвичайні ситуації організовується взаємодія з питань:</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80" w:name="n174"/>
      <w:bookmarkEnd w:id="80"/>
      <w:r w:rsidRPr="00C53504">
        <w:rPr>
          <w:rFonts w:ascii="Times New Roman" w:hAnsi="Times New Roman" w:cs="Times New Roman"/>
          <w:color w:val="000000"/>
          <w:sz w:val="28"/>
          <w:szCs w:val="28"/>
          <w:lang w:eastAsia="ru-RU"/>
        </w:rPr>
        <w:t>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81" w:name="n175"/>
      <w:bookmarkEnd w:id="81"/>
      <w:r w:rsidRPr="00C53504">
        <w:rPr>
          <w:rFonts w:ascii="Times New Roman" w:hAnsi="Times New Roman" w:cs="Times New Roman"/>
          <w:color w:val="000000"/>
          <w:sz w:val="28"/>
          <w:szCs w:val="28"/>
          <w:lang w:eastAsia="ru-RU"/>
        </w:rPr>
        <w:t>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82" w:name="n176"/>
      <w:bookmarkEnd w:id="82"/>
      <w:r w:rsidRPr="00C53504">
        <w:rPr>
          <w:rFonts w:ascii="Times New Roman" w:hAnsi="Times New Roman" w:cs="Times New Roman"/>
          <w:color w:val="000000"/>
          <w:sz w:val="28"/>
          <w:szCs w:val="28"/>
          <w:lang w:eastAsia="ru-RU"/>
        </w:rPr>
        <w:t>організації управління спільними діями органів управління та сил цивільного захисту під час виконання завдань за призначенням;</w:t>
      </w:r>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bookmarkStart w:id="83" w:name="n177"/>
      <w:bookmarkEnd w:id="83"/>
      <w:r w:rsidRPr="00C53504">
        <w:rPr>
          <w:rFonts w:ascii="Times New Roman" w:hAnsi="Times New Roman" w:cs="Times New Roman"/>
          <w:color w:val="000000"/>
          <w:sz w:val="28"/>
          <w:szCs w:val="28"/>
          <w:lang w:eastAsia="ru-RU"/>
        </w:rPr>
        <w:t>усебічного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bookmarkStart w:id="84" w:name="n178"/>
      <w:bookmarkEnd w:id="84"/>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43. Залежно від обставин, масштабу, характеру та можливого розвитку надзвичайної ситуації взаємодія організовується</w:t>
      </w:r>
      <w:bookmarkStart w:id="85" w:name="n179"/>
      <w:bookmarkStart w:id="86" w:name="n180"/>
      <w:bookmarkEnd w:id="85"/>
      <w:bookmarkEnd w:id="86"/>
      <w:r w:rsidRPr="00C53504">
        <w:rPr>
          <w:rFonts w:ascii="Times New Roman" w:hAnsi="Times New Roman" w:cs="Times New Roman"/>
          <w:color w:val="000000"/>
          <w:sz w:val="28"/>
          <w:szCs w:val="28"/>
          <w:lang w:eastAsia="ru-RU"/>
        </w:rPr>
        <w:t xml:space="preserve"> на регіональному, місцевому та об'єктовому рівні </w:t>
      </w:r>
      <w:r w:rsidRPr="00C53504">
        <w:rPr>
          <w:rFonts w:ascii="Times New Roman" w:hAnsi="Times New Roman" w:cs="Times New Roman"/>
          <w:sz w:val="28"/>
          <w:szCs w:val="28"/>
          <w:lang w:eastAsia="ru-RU"/>
        </w:rPr>
        <w:t>–</w:t>
      </w:r>
      <w:r w:rsidRPr="00C53504">
        <w:rPr>
          <w:rFonts w:ascii="Times New Roman" w:hAnsi="Times New Roman" w:cs="Times New Roman"/>
          <w:color w:val="000000"/>
          <w:sz w:val="28"/>
          <w:szCs w:val="28"/>
          <w:lang w:eastAsia="ru-RU"/>
        </w:rPr>
        <w:t xml:space="preserve"> між територіальними органами центральних органів виконавчої влади, місцевими органами виконавчої влади, їх силами, а також суб'єктами господарювання.</w:t>
      </w:r>
      <w:bookmarkStart w:id="87" w:name="n181"/>
      <w:bookmarkEnd w:id="87"/>
    </w:p>
    <w:p w:rsidR="00B956D2" w:rsidRPr="004B4BCE"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44. 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оперативно-черговими (черговими, диспетчерськими) службами органів виконавчої влади, місцевого самоврядування, підприємств, установ та організацій і оперативно-черговою службою Кам'янка-Бузького районного відділу Головного управління ДСНС України у Львівській області організується обмін інформацією про загрозу або виникнення небезпечної події, надзвичайної ситуації та хід ліквідації її наслідків у сфері відповідальності відповідної чергової служби.</w:t>
      </w:r>
      <w:bookmarkStart w:id="88" w:name="n182"/>
      <w:bookmarkEnd w:id="88"/>
    </w:p>
    <w:p w:rsidR="00B956D2" w:rsidRPr="00C53504" w:rsidRDefault="00B956D2" w:rsidP="004B4BCE">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45.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оперативні групи або представників відповідних центральних та місцевих органів виконавчої влади, органів місцевого самоврядування, які залучаються до здійснення таких заходів. Повноваження зазначених оперативних груп або представників визначаються відповідними центральними та місцевими органами виконавчої влади, органами місцевого самоврядування.</w:t>
      </w:r>
      <w:bookmarkStart w:id="89" w:name="n183"/>
      <w:bookmarkStart w:id="90" w:name="n184"/>
      <w:bookmarkEnd w:id="89"/>
      <w:bookmarkEnd w:id="90"/>
    </w:p>
    <w:p w:rsidR="00B956D2" w:rsidRPr="00C53504" w:rsidRDefault="00B956D2" w:rsidP="002706F2">
      <w:pPr>
        <w:shd w:val="clear" w:color="auto" w:fill="FFFFFF"/>
        <w:tabs>
          <w:tab w:val="left" w:pos="1469"/>
        </w:tabs>
        <w:autoSpaceDE w:val="0"/>
        <w:autoSpaceDN w:val="0"/>
        <w:spacing w:after="0" w:line="240" w:lineRule="auto"/>
        <w:ind w:firstLine="638"/>
        <w:jc w:val="both"/>
        <w:rPr>
          <w:rFonts w:ascii="Times New Roman" w:hAnsi="Times New Roman" w:cs="Times New Roman"/>
          <w:color w:val="000000"/>
          <w:sz w:val="28"/>
          <w:szCs w:val="28"/>
          <w:lang w:eastAsia="ru-RU"/>
        </w:rPr>
      </w:pPr>
      <w:r w:rsidRPr="00C53504">
        <w:rPr>
          <w:rFonts w:ascii="Times New Roman" w:hAnsi="Times New Roman" w:cs="Times New Roman"/>
          <w:color w:val="000000"/>
          <w:sz w:val="28"/>
          <w:szCs w:val="28"/>
          <w:lang w:eastAsia="ru-RU"/>
        </w:rPr>
        <w:t>46. Забезпечення фінансування районної та міської ланки територіальної підсистеми здійснюється за рахунок коштів районного та місцевого бюджету та коштів суб'єктів господарювання, інших не заборонених законодавством джерел.</w:t>
      </w:r>
    </w:p>
    <w:p w:rsidR="00B956D2" w:rsidRPr="00C53504" w:rsidRDefault="00B956D2" w:rsidP="002706F2">
      <w:pPr>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________________________________________________________</w:t>
      </w:r>
    </w:p>
    <w:p w:rsidR="00B956D2" w:rsidRDefault="00B956D2" w:rsidP="002706F2"/>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Pr="00DE5D5B" w:rsidRDefault="00B956D2" w:rsidP="004B4B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529" w:right="-5"/>
        <w:jc w:val="both"/>
        <w:rPr>
          <w:rFonts w:ascii="Times New Roman" w:hAnsi="Times New Roman" w:cs="Times New Roman"/>
          <w:sz w:val="24"/>
          <w:szCs w:val="24"/>
          <w:lang w:val="uk-UA"/>
        </w:rPr>
      </w:pPr>
      <w:r w:rsidRPr="00DE5D5B">
        <w:rPr>
          <w:rFonts w:ascii="Times New Roman" w:hAnsi="Times New Roman" w:cs="Times New Roman"/>
          <w:sz w:val="24"/>
          <w:szCs w:val="24"/>
          <w:lang w:val="uk-UA"/>
        </w:rPr>
        <w:t>Додаток 2</w:t>
      </w:r>
    </w:p>
    <w:p w:rsidR="00B956D2" w:rsidRPr="00DE5D5B" w:rsidRDefault="00B956D2" w:rsidP="004B4B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5529" w:right="-5"/>
        <w:jc w:val="both"/>
        <w:rPr>
          <w:rFonts w:ascii="Times New Roman" w:hAnsi="Times New Roman" w:cs="Times New Roman"/>
          <w:b/>
          <w:bCs/>
          <w:sz w:val="28"/>
          <w:szCs w:val="28"/>
        </w:rPr>
      </w:pPr>
      <w:r w:rsidRPr="00DE5D5B">
        <w:rPr>
          <w:rFonts w:ascii="Times New Roman" w:hAnsi="Times New Roman" w:cs="Times New Roman"/>
          <w:sz w:val="24"/>
          <w:szCs w:val="24"/>
          <w:lang w:val="uk-UA"/>
        </w:rPr>
        <w:t>до Положення про Кам'янка-Бузьку районну ланку територіальної підсистеми єдиної державної системи цивільного захисту Львівської області</w:t>
      </w:r>
    </w:p>
    <w:p w:rsidR="00B956D2" w:rsidRPr="00DE5D5B" w:rsidRDefault="00B956D2" w:rsidP="004B4BCE">
      <w:pPr>
        <w:jc w:val="center"/>
        <w:rPr>
          <w:rFonts w:ascii="Times New Roman" w:hAnsi="Times New Roman" w:cs="Times New Roman"/>
          <w:b/>
          <w:bCs/>
          <w:sz w:val="28"/>
          <w:szCs w:val="28"/>
        </w:rPr>
      </w:pPr>
    </w:p>
    <w:p w:rsidR="00B956D2" w:rsidRPr="00DE5D5B" w:rsidRDefault="00B956D2" w:rsidP="004B4BCE">
      <w:pPr>
        <w:jc w:val="center"/>
        <w:rPr>
          <w:rFonts w:ascii="Times New Roman" w:hAnsi="Times New Roman" w:cs="Times New Roman"/>
          <w:b/>
          <w:bCs/>
          <w:sz w:val="28"/>
          <w:szCs w:val="28"/>
        </w:rPr>
      </w:pPr>
      <w:r w:rsidRPr="00DE5D5B">
        <w:rPr>
          <w:rFonts w:ascii="Times New Roman" w:hAnsi="Times New Roman" w:cs="Times New Roman"/>
          <w:b/>
          <w:bCs/>
          <w:sz w:val="28"/>
          <w:szCs w:val="28"/>
        </w:rPr>
        <w:t>ФУНКЦІЇ</w:t>
      </w:r>
    </w:p>
    <w:p w:rsidR="00B956D2" w:rsidRPr="00AC77CC" w:rsidRDefault="00B956D2" w:rsidP="004B4BCE">
      <w:pPr>
        <w:jc w:val="center"/>
        <w:rPr>
          <w:rFonts w:ascii="Times New Roman" w:hAnsi="Times New Roman" w:cs="Times New Roman"/>
          <w:b/>
          <w:bCs/>
          <w:sz w:val="28"/>
          <w:szCs w:val="28"/>
        </w:rPr>
      </w:pPr>
      <w:r w:rsidRPr="00AC77CC">
        <w:rPr>
          <w:rFonts w:ascii="Times New Roman" w:hAnsi="Times New Roman" w:cs="Times New Roman"/>
          <w:b/>
          <w:bCs/>
          <w:sz w:val="28"/>
          <w:szCs w:val="28"/>
        </w:rPr>
        <w:t xml:space="preserve">структурних підрозділів місцевого органу виконавчої влади та територіальних органів міністерств і відомств України в рамках </w:t>
      </w:r>
      <w:r>
        <w:rPr>
          <w:rFonts w:ascii="Times New Roman" w:hAnsi="Times New Roman" w:cs="Times New Roman"/>
          <w:b/>
          <w:bCs/>
          <w:sz w:val="28"/>
          <w:szCs w:val="28"/>
        </w:rPr>
        <w:t>Кам'янка-Бузьку</w:t>
      </w:r>
      <w:r w:rsidRPr="00AC77CC">
        <w:rPr>
          <w:rFonts w:ascii="Times New Roman" w:hAnsi="Times New Roman" w:cs="Times New Roman"/>
          <w:b/>
          <w:bCs/>
          <w:sz w:val="28"/>
          <w:szCs w:val="28"/>
        </w:rPr>
        <w:t xml:space="preserve"> районної ланки територіальної підсистеми єдиної державної системи цивільного захисту Львівської області</w:t>
      </w:r>
    </w:p>
    <w:p w:rsidR="00B956D2" w:rsidRPr="00DE5D5B" w:rsidRDefault="00B956D2" w:rsidP="004B4BCE">
      <w:pPr>
        <w:jc w:val="center"/>
        <w:rPr>
          <w:rFonts w:ascii="Times New Roman" w:hAnsi="Times New Roman" w:cs="Times New Roman"/>
          <w:b/>
          <w:bCs/>
          <w:sz w:val="28"/>
          <w:szCs w:val="28"/>
        </w:rPr>
      </w:pPr>
    </w:p>
    <w:p w:rsidR="00B956D2" w:rsidRPr="00DE5D5B" w:rsidRDefault="00B956D2" w:rsidP="004B4BCE">
      <w:pPr>
        <w:widowControl w:val="0"/>
        <w:ind w:firstLine="709"/>
        <w:rPr>
          <w:rFonts w:ascii="Times New Roman" w:hAnsi="Times New Roman" w:cs="Times New Roman"/>
          <w:sz w:val="28"/>
          <w:szCs w:val="28"/>
        </w:rPr>
      </w:pPr>
      <w:r w:rsidRPr="00DE5D5B">
        <w:rPr>
          <w:rFonts w:ascii="Times New Roman" w:hAnsi="Times New Roman" w:cs="Times New Roman"/>
          <w:sz w:val="28"/>
          <w:szCs w:val="28"/>
        </w:rPr>
        <w:t>Місцеві органи виконавчої влади та територіальні органи міністерств і відомств України у районній ланці територіальної підсистеми єдиної державної системи цивільного захисту Львівської області (надалі – районна ланка територіальної підсистеми) забезпечують, відповідно до затверджених положень про них, виконання таких функцій з питань цивільного захисту.</w:t>
      </w:r>
    </w:p>
    <w:p w:rsidR="00B956D2" w:rsidRPr="00DE5D5B" w:rsidRDefault="00B956D2" w:rsidP="004B4BCE">
      <w:pPr>
        <w:rPr>
          <w:rFonts w:ascii="Times New Roman" w:hAnsi="Times New Roman" w:cs="Times New Roman"/>
          <w:sz w:val="28"/>
          <w:szCs w:val="28"/>
        </w:rPr>
      </w:pPr>
    </w:p>
    <w:p w:rsidR="00B956D2" w:rsidRPr="00DE5D5B" w:rsidRDefault="00B956D2" w:rsidP="004B4BCE">
      <w:pPr>
        <w:widowControl w:val="0"/>
        <w:ind w:firstLine="709"/>
        <w:rPr>
          <w:rFonts w:ascii="Times New Roman" w:hAnsi="Times New Roman" w:cs="Times New Roman"/>
          <w:b/>
          <w:bCs/>
          <w:sz w:val="28"/>
          <w:szCs w:val="28"/>
        </w:rPr>
      </w:pPr>
      <w:r w:rsidRPr="00DE5D5B">
        <w:rPr>
          <w:rFonts w:ascii="Times New Roman" w:hAnsi="Times New Roman" w:cs="Times New Roman"/>
          <w:b/>
          <w:bCs/>
          <w:sz w:val="28"/>
          <w:szCs w:val="28"/>
        </w:rPr>
        <w:t>І. Сектор з питань цивільного захисту районної державної адміністрації.</w:t>
      </w:r>
    </w:p>
    <w:p w:rsidR="00B956D2" w:rsidRPr="008A52D8" w:rsidRDefault="00B956D2" w:rsidP="004B4BCE">
      <w:pPr>
        <w:widowControl w:val="0"/>
        <w:ind w:firstLine="709"/>
        <w:rPr>
          <w:rFonts w:ascii="Times New Roman" w:hAnsi="Times New Roman" w:cs="Times New Roman"/>
          <w:sz w:val="28"/>
          <w:szCs w:val="28"/>
        </w:rPr>
      </w:pPr>
      <w:r w:rsidRPr="008A52D8">
        <w:rPr>
          <w:rFonts w:ascii="Times New Roman" w:hAnsi="Times New Roman" w:cs="Times New Roman"/>
          <w:sz w:val="28"/>
          <w:szCs w:val="28"/>
        </w:rPr>
        <w:t>1. Забезпечення здійснення заходів цивільного захисту на території району.</w:t>
      </w:r>
    </w:p>
    <w:p w:rsidR="00B956D2" w:rsidRPr="008A52D8" w:rsidRDefault="00B956D2" w:rsidP="004B4BCE">
      <w:pPr>
        <w:widowControl w:val="0"/>
        <w:ind w:firstLine="709"/>
        <w:rPr>
          <w:rFonts w:ascii="Times New Roman" w:hAnsi="Times New Roman" w:cs="Times New Roman"/>
          <w:sz w:val="28"/>
          <w:szCs w:val="28"/>
        </w:rPr>
      </w:pPr>
      <w:r w:rsidRPr="008A52D8">
        <w:rPr>
          <w:rFonts w:ascii="Times New Roman" w:hAnsi="Times New Roman" w:cs="Times New Roman"/>
          <w:sz w:val="28"/>
          <w:szCs w:val="28"/>
        </w:rPr>
        <w:t>2. Забезпечення виконання завдань районною ланкою та її міськими ланками.</w:t>
      </w:r>
    </w:p>
    <w:p w:rsidR="00B956D2" w:rsidRPr="008A52D8" w:rsidRDefault="00B956D2" w:rsidP="004B4BCE">
      <w:pPr>
        <w:widowControl w:val="0"/>
        <w:ind w:firstLine="709"/>
        <w:rPr>
          <w:rFonts w:ascii="Times New Roman" w:hAnsi="Times New Roman" w:cs="Times New Roman"/>
          <w:sz w:val="28"/>
          <w:szCs w:val="28"/>
        </w:rPr>
      </w:pPr>
      <w:r w:rsidRPr="008A52D8">
        <w:rPr>
          <w:rFonts w:ascii="Times New Roman" w:hAnsi="Times New Roman" w:cs="Times New Roman"/>
          <w:sz w:val="28"/>
          <w:szCs w:val="28"/>
        </w:rPr>
        <w:t>3. Розроблення та забезпечення реалізації місцевих програм та планів заходів у сфері цивільного захисту, зокрема, спрямованих на захист населення і територій від надзвичайних ситуацій та запобігання їх виникненню, забезпечення техногенної та пожежної безпеки.</w:t>
      </w:r>
    </w:p>
    <w:p w:rsidR="00B956D2" w:rsidRPr="008A52D8" w:rsidRDefault="00B956D2" w:rsidP="004B4BCE">
      <w:pPr>
        <w:widowControl w:val="0"/>
        <w:ind w:firstLine="709"/>
        <w:rPr>
          <w:rFonts w:ascii="Times New Roman" w:hAnsi="Times New Roman" w:cs="Times New Roman"/>
          <w:sz w:val="28"/>
          <w:szCs w:val="28"/>
        </w:rPr>
      </w:pPr>
      <w:r w:rsidRPr="008A52D8">
        <w:rPr>
          <w:rFonts w:ascii="Times New Roman" w:hAnsi="Times New Roman" w:cs="Times New Roman"/>
          <w:sz w:val="28"/>
          <w:szCs w:val="28"/>
        </w:rPr>
        <w:t>4. Керівництво створеними аварійно-рятувальними службами, формуваннями та спеціалізованими службами цивільного захисту, забезпечення їх діяльності та здійснення контролю за готовністю до дій за призначенням.</w:t>
      </w:r>
    </w:p>
    <w:p w:rsidR="00B956D2" w:rsidRPr="008A52D8" w:rsidRDefault="00B956D2" w:rsidP="004B4BCE">
      <w:pPr>
        <w:widowControl w:val="0"/>
        <w:ind w:firstLine="709"/>
        <w:rPr>
          <w:rFonts w:ascii="Times New Roman" w:hAnsi="Times New Roman" w:cs="Times New Roman"/>
          <w:sz w:val="28"/>
          <w:szCs w:val="28"/>
        </w:rPr>
      </w:pPr>
      <w:r w:rsidRPr="008A52D8">
        <w:rPr>
          <w:rFonts w:ascii="Times New Roman" w:hAnsi="Times New Roman" w:cs="Times New Roman"/>
          <w:sz w:val="28"/>
          <w:szCs w:val="28"/>
        </w:rPr>
        <w:t>5. Підтримання у постійній готовності районної системи централізованого оповіщення, здійснення її модернізації</w:t>
      </w:r>
      <w:r>
        <w:rPr>
          <w:rFonts w:ascii="Times New Roman" w:hAnsi="Times New Roman" w:cs="Times New Roman"/>
          <w:sz w:val="28"/>
          <w:szCs w:val="28"/>
        </w:rPr>
        <w:t xml:space="preserve"> та забезпечення функціонування.</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6. Організація оповіщення райдержадміністрації, виконкомів міських рад, територіальних органів центральних органів виконавчої влади та інформування населення про загрозу і виникнення надзвичайних ситуацій, у тому числі в доступній для осіб з вадами зору та слуху формі.</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7. Організація аварійно-рятувальних та інших невідкладних робіт, робіт з ліквідації наслідків надзвичайних ситуацій на відповідній території, а також радіаційного, хімічного, біологічного, медичного захисту населення та інженерного захисту територій від наслідків таких ситуацій.</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8. Організація та керівництво проведенням відновлювальних робіт з ліквідації наслідків надзвичайних ситуацій.</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9. Надання методичної допомоги районній комісії з питань евакуації в організація та здійсненні евакуації населення, майна у безпечні райони, їх розміщення, організації життєзабезпечення населення.</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10. Розроблення на відповідній території заходів, спрямованих на забезпечення сталого функціонування суб'єктів господарювання в особливий період.</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11. Підготовка пропозицій щодо віднесення міст до груп цивільного захисту та подання їх до Департаменту з питань цивільного захисту обласної державної адміністрації.</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12. Віднесення відповідно до основних показників суб'єктів господарювання, що належать до сфери їх управління, до категорії цивільного захисту та затвердження їх переліку у порядку, що встановлюється Кабінетом Міністрів України.</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13. Створення і використання матеріальних резервів для запобігання та ліквідації наслідків надзвичайних ситуацій.</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14. Завчасне накопичення і підтримання у постійній готовності засобів індивідуального захисту для населення, яке проживає у прогнозованих зонах хімічного забруднення і зонах спостереження суб'єктів господарювання радіаційної небезпеки I і II категорій, та формувань цивільного захисту, а також приладів дозиметричного і хімічного контролю та розвідки.</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15. Взаємодія з підрозділами ДСНС України щодо виконання завдань цивільного захисту.</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16. Організація та забезпечення життєдіяльності постраждалих від надзвичайних ситуацій, а також під час ведення воєнних (бойових) дій або внаслідок таких дій.</w:t>
      </w:r>
    </w:p>
    <w:p w:rsidR="00B956D2" w:rsidRPr="008A52D8" w:rsidRDefault="00B956D2" w:rsidP="004B4BCE">
      <w:pPr>
        <w:widowControl w:val="0"/>
        <w:ind w:firstLine="709"/>
        <w:rPr>
          <w:rFonts w:ascii="Times New Roman" w:hAnsi="Times New Roman" w:cs="Times New Roman"/>
          <w:sz w:val="28"/>
          <w:szCs w:val="28"/>
        </w:rPr>
      </w:pPr>
    </w:p>
    <w:p w:rsidR="00B956D2"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17. Забезпечення функціонування районної комісії з питань техногенно-екологічної безпеки і надзвичайних ситуацій, а в разі виникнення надзвичайних ситуацій - спеціальної комісії з їх ліквідації (за потреби).</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18. Організація навчання з питань цивільного захисту, техногенної та пожежної безпеки посадових осіб районної державної адміністрації, суб'єктів господарювання, керівників та їх заступників, здійснення підготовки населення до дій у надзвичайних ситуаціях.</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19. Організація виконання вимог законодавства щодо створення, використання, утримання та реконструкції фонду захисних споруд цивільного захисту.</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20. Визначення потреби фонду захисних споруд цивільного захисту.</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21. Планування та організація роботи з дообладнання або спорудження в особливий період підвальних та інших заглиблених приміщень для укриття населення.</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22. Прийняття рішень про подальше використання захисних споруд цивільного захисту державної та комунальної власності.</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23. Організація обліку фонду захисних споруд цивільного захисту.</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24. Здійснення контролю за утриманням та станом готовності захисних споруд цивільного захисту.</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25. Організація проведення технічної інвентаризації захисних споруд цивільного захисту, виключення їх за погодженням з ДСНС України, з фонду таких споруд.</w:t>
      </w:r>
    </w:p>
    <w:p w:rsidR="00B956D2" w:rsidRPr="00DE5D5B"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26. Здійснення інших повноважень у сфері цивільного захисту, передбачених Кодексом цивільного захисту України та іншими законодавчими актами.</w:t>
      </w:r>
    </w:p>
    <w:p w:rsidR="00B956D2" w:rsidRPr="008A52D8" w:rsidRDefault="00B956D2" w:rsidP="004B4BCE">
      <w:pPr>
        <w:widowControl w:val="0"/>
        <w:ind w:firstLine="709"/>
        <w:rPr>
          <w:rFonts w:ascii="Times New Roman" w:hAnsi="Times New Roman" w:cs="Times New Roman"/>
          <w:b/>
          <w:bCs/>
          <w:sz w:val="28"/>
          <w:szCs w:val="28"/>
        </w:rPr>
      </w:pPr>
      <w:r w:rsidRPr="00DE5D5B">
        <w:rPr>
          <w:rFonts w:ascii="Times New Roman" w:hAnsi="Times New Roman" w:cs="Times New Roman"/>
          <w:b/>
          <w:bCs/>
          <w:sz w:val="28"/>
          <w:szCs w:val="28"/>
        </w:rPr>
        <w:t>ІІ. Кам'янка-Бузький районний відділ Головного управління Державної служби України з надзвичайних ситуацій у Львівській області.</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 Забезпечення на території району координації діяльності, спрямованої на реалізацію державної політики у сфері цивільного захисту.</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 Здійснення управління підрозділами (частинами) Оперативно-рятувальної служби цивільного захисту, забезпечення готовності сил і засобів оперативного реагування на території району до дій за призначенням у межах компетенції.</w:t>
      </w:r>
    </w:p>
    <w:p w:rsidR="00B956D2" w:rsidRPr="008A52D8" w:rsidRDefault="00B956D2" w:rsidP="004B4BCE">
      <w:pPr>
        <w:widowControl w:val="0"/>
        <w:ind w:firstLine="709"/>
        <w:jc w:val="both"/>
        <w:rPr>
          <w:rFonts w:ascii="Times New Roman" w:hAnsi="Times New Roman" w:cs="Times New Roman"/>
          <w:sz w:val="28"/>
          <w:szCs w:val="28"/>
        </w:rPr>
      </w:pP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3. Здійснення методичного керівництва виконанням заходів щодо захисту населення і територій від надзвичайних ситуацій, контроль їх здійснення.</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4. Здійснення інформування місцевих органів виконавчої влади про загрозу та виникнення надзвичайних ситуацій, а також методичне керівництво щодо створення і належного функціонування систем оповіщення цивільного захисту різних рівнів.</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5. Залучення підрозділів сил цивільного захисту місцевих органів виконавчої влади, підприємств, установ та організацій незалежно від форм власності та координація їх діяльності під час ліквідації наслідків надзвичайних ситуацій місцевого рівня, організація проведення пошуково-рятувальних робіт та здійснення контролю за їх проведенням.</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6. Забезпечення гасіння пожеж, рятування людей та надання допомоги в ліквідації наслідків аварій, катастроф, стихійного лиха та інших деяких видів небезпечних подій, що становлять загрозу життю або здоров'ю населення чи призводять до завдання матеріальних збитків.</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7. Надання на запити замовників вихідних даних та вимог інженерно-технічних заходів цивільного захисту, необхідних для розроблення проектної документації.</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8. Здійснення організації авіаційного пошуку і рятування повітряних суден, що зазнають або зазнали лиха, координація проведення аварійно-рятувальних та інших невідкладних робіт авіаційними силами і засобами місцевих органів виконавчої влади, підприємств, установ та організацій усіх форм власності.</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9. Участь у межах повноважень у забезпеченні заходів:</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з евакуації населення;</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медичного та біологічного захисту населення у разі виникнення надзвичайних ситуацій;</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ліквідації медико-санітарних наслідків надзвичайних ситуацій.</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10. Виконання заходів з мінімізації та ліквідації наслідків надзвичайних ситуацій, пов'язаних з технологічними терористичними проявами та іншими видами терористичної діяльності під час проведення антитерористичних операцій.</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11. Проведення просвітницької та практично-навчальної роботи щодо підготовки населення до дій в умовах вчинення терористичного акту.</w:t>
      </w:r>
    </w:p>
    <w:p w:rsidR="00B956D2" w:rsidRPr="008A52D8" w:rsidRDefault="00B956D2" w:rsidP="004B4BCE">
      <w:pPr>
        <w:widowControl w:val="0"/>
        <w:ind w:firstLine="709"/>
        <w:rPr>
          <w:rFonts w:ascii="Times New Roman" w:hAnsi="Times New Roman" w:cs="Times New Roman"/>
          <w:sz w:val="28"/>
          <w:szCs w:val="28"/>
        </w:rPr>
      </w:pP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12. Організація виконання піротехнічних робіт, пов'язаних із знешкодженням вибухонебезпечних предметів, що залишилися на території України після війн, сучасних боєприпасів та підривних засобів (крім вибухових пристроїв, що використовуються в терористичних цілях).</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13. З'ясування причин виникнення надзвичайних ситуацій, невиконання заходів із запобігання цим ситуаціям, проведення оцінки дій органів управління, сил і засобів цивільного захисту під час виконання рятувальних та інших невідкладних робіт.</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14. Здійснення державного нагляду за техногенною і пожежною безпекою.</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15. Контроль за дотриманням законів та інших нормативно-правових актів і норм, а також виконання заходів, спрямованих на захист населення і територій від надзвичайних ситуацій місцевими органами виконавчої влади, органами місцевого самоврядування, підприємствами, установами та організаціями незалежно від форми власності.</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16. Перевірка наявності і готовності до використання за призначенням засобів колективного та індивідуального захисту населення, майна цивільного захисту, їх утримання та облік.</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17. Участь, спільно з органами, які здійснюють державний нагляд у відповідній сфері, у перевірках із забезпечення умов зберігання, транспортування, знешкодження, утилізації та захоронення небезпечних речовин і виробів, що містять такі речовини.</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18. Контроль за накопиченням, збереженням і цільовим використанням місцевого та об'єктового резервів матеріальних та фінансових ресурсів, призначених для ліквідації наслідків надзвичайних ситуацій, місцевими органами виконавчої влади, підприємствами, установами та організаціями незалежно від їх форм власності у межах районної ланки.</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19. Організація взаємодії з навчально-методичними центрами сфери цивільного захисту щодо навчання з питань цивільного захисту, пожежної безпеки посадових осіб місцевих органів виконавчої влади та органів місцевого самоврядування і суб'єктів господарювання, організація розгляду та погодження програм з навчання населення діям у надзвичайних ситуаціях, зокрема пожежно-технічного мінімуму та організація і контроль їх виконання.</w:t>
      </w: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20. Методичне керівництво і контроль за періодичністю проведення спеціальних об'єктових навчань і тренувань з питань цивільного захисту та ведення їх обліку.</w:t>
      </w:r>
    </w:p>
    <w:p w:rsidR="00B956D2" w:rsidRPr="008A52D8" w:rsidRDefault="00B956D2" w:rsidP="004B4BCE">
      <w:pPr>
        <w:widowControl w:val="0"/>
        <w:ind w:firstLine="709"/>
        <w:rPr>
          <w:rFonts w:ascii="Times New Roman" w:hAnsi="Times New Roman" w:cs="Times New Roman"/>
          <w:sz w:val="28"/>
          <w:szCs w:val="28"/>
        </w:rPr>
      </w:pPr>
    </w:p>
    <w:p w:rsidR="00B956D2" w:rsidRPr="008A52D8"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21. Участь в атестації в межах компетенції аварійно - рятувальних формувань і рятувальників.</w:t>
      </w:r>
    </w:p>
    <w:p w:rsidR="00B956D2" w:rsidRPr="00DE5D5B"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22. Здійснення інших повноважень відповідно до Кодексу цивільного захисту України, Конституції та законів України.</w:t>
      </w:r>
    </w:p>
    <w:p w:rsidR="00B956D2" w:rsidRPr="004B4BCE" w:rsidRDefault="00B956D2" w:rsidP="004B4BCE">
      <w:pPr>
        <w:widowControl w:val="0"/>
        <w:ind w:firstLine="709"/>
        <w:jc w:val="both"/>
        <w:rPr>
          <w:rFonts w:ascii="Times New Roman" w:hAnsi="Times New Roman" w:cs="Times New Roman"/>
          <w:b/>
          <w:bCs/>
          <w:sz w:val="28"/>
          <w:szCs w:val="28"/>
        </w:rPr>
      </w:pPr>
      <w:r w:rsidRPr="008A52D8">
        <w:rPr>
          <w:rFonts w:ascii="Times New Roman" w:hAnsi="Times New Roman" w:cs="Times New Roman"/>
          <w:b/>
          <w:bCs/>
          <w:sz w:val="28"/>
          <w:szCs w:val="28"/>
        </w:rPr>
        <w:t xml:space="preserve">ІІІ. </w:t>
      </w:r>
      <w:r>
        <w:rPr>
          <w:rFonts w:ascii="Times New Roman" w:hAnsi="Times New Roman" w:cs="Times New Roman"/>
          <w:b/>
          <w:bCs/>
          <w:sz w:val="28"/>
          <w:szCs w:val="28"/>
        </w:rPr>
        <w:t>Відділ</w:t>
      </w:r>
      <w:r w:rsidRPr="008A52D8">
        <w:rPr>
          <w:rFonts w:ascii="Times New Roman" w:hAnsi="Times New Roman" w:cs="Times New Roman"/>
          <w:b/>
          <w:bCs/>
          <w:sz w:val="28"/>
          <w:szCs w:val="28"/>
        </w:rPr>
        <w:t xml:space="preserve"> інфраструктури </w:t>
      </w:r>
      <w:r>
        <w:rPr>
          <w:rFonts w:ascii="Times New Roman" w:hAnsi="Times New Roman" w:cs="Times New Roman"/>
          <w:b/>
          <w:bCs/>
          <w:sz w:val="28"/>
          <w:szCs w:val="28"/>
        </w:rPr>
        <w:t xml:space="preserve">та туризму </w:t>
      </w:r>
      <w:r w:rsidRPr="008A52D8">
        <w:rPr>
          <w:rFonts w:ascii="Times New Roman" w:hAnsi="Times New Roman" w:cs="Times New Roman"/>
          <w:b/>
          <w:bCs/>
          <w:sz w:val="28"/>
          <w:szCs w:val="28"/>
        </w:rPr>
        <w:t>районної державної 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Забезпечення здійснення заходів цивільного захисту на підприємствах транспорту, зв'язку і енергопостачальних підприємствах на території району.</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Забезпечення реалізації вимог техногенної безпеки на потенційно небезпечних об'єктах та інших суб'єктах господарювання, які можуть створити реальну загрозу виникнення аварії, що належать до сфери їх управління.</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3. Керівництво створеними аварійно-рятувальними службами, формуваннями та спеціалізованими службами цивільного захисту, забезпечення їх діяльності та здійснення контролю за готовністю до дій за призначенням.</w:t>
      </w:r>
    </w:p>
    <w:p w:rsidR="00B956D2" w:rsidRPr="00DE5D5B" w:rsidRDefault="00B956D2" w:rsidP="004B4BCE">
      <w:pPr>
        <w:widowControl w:val="0"/>
        <w:ind w:firstLine="709"/>
        <w:jc w:val="both"/>
        <w:rPr>
          <w:rFonts w:ascii="Times New Roman" w:hAnsi="Times New Roman" w:cs="Times New Roman"/>
          <w:sz w:val="28"/>
          <w:szCs w:val="28"/>
        </w:rPr>
      </w:pPr>
      <w:r w:rsidRPr="008A52D8">
        <w:rPr>
          <w:rFonts w:ascii="Times New Roman" w:hAnsi="Times New Roman" w:cs="Times New Roman"/>
          <w:sz w:val="28"/>
          <w:szCs w:val="28"/>
        </w:rPr>
        <w:t>4. Підтримання у постійній готовності районної системи централізованого оповіщення, здійснення її модернізації та забезпечення функціонування.</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5. Забезпечення оповіщення та інформування населення про загрозу і виникнення надзвичайних ситуацій, у тому числі в доступній для осіб з вадами зору та слуху формі.</w:t>
      </w:r>
    </w:p>
    <w:p w:rsidR="00B956D2" w:rsidRPr="00DE5D5B" w:rsidRDefault="00B956D2" w:rsidP="004B4BCE">
      <w:pPr>
        <w:widowControl w:val="0"/>
        <w:ind w:firstLine="708"/>
        <w:jc w:val="both"/>
        <w:rPr>
          <w:rFonts w:ascii="Times New Roman" w:hAnsi="Times New Roman" w:cs="Times New Roman"/>
          <w:sz w:val="28"/>
          <w:szCs w:val="28"/>
        </w:rPr>
      </w:pPr>
      <w:r>
        <w:rPr>
          <w:rFonts w:ascii="Times New Roman" w:hAnsi="Times New Roman" w:cs="Times New Roman"/>
          <w:sz w:val="28"/>
          <w:szCs w:val="28"/>
        </w:rPr>
        <w:t>6</w:t>
      </w:r>
      <w:r w:rsidRPr="00DE5D5B">
        <w:rPr>
          <w:rFonts w:ascii="Times New Roman" w:hAnsi="Times New Roman" w:cs="Times New Roman"/>
          <w:sz w:val="28"/>
          <w:szCs w:val="28"/>
        </w:rPr>
        <w:t>. Організація аварійно-рятувальних та інших невідкладних робіт, робіт з ліквідації наслідків надзвичайних ситуацій у разі їх виникнення на підприємствах транспорту, зв'язку і енергопостачальних підприємствах району.</w:t>
      </w:r>
    </w:p>
    <w:p w:rsidR="00B956D2" w:rsidRPr="00DE5D5B" w:rsidRDefault="00B956D2" w:rsidP="004B4B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7</w:t>
      </w:r>
      <w:r w:rsidRPr="00DE5D5B">
        <w:rPr>
          <w:rFonts w:ascii="Times New Roman" w:hAnsi="Times New Roman" w:cs="Times New Roman"/>
          <w:sz w:val="28"/>
          <w:szCs w:val="28"/>
        </w:rPr>
        <w:t>. Організація та керівництво проведенням відновлювальних робіт з ліквідації наслідків надзвичайних ситуацій у разі їх виникнення на підприємствах транспорту, зв'язку і енергопостачальних підприємствах району.</w:t>
      </w:r>
    </w:p>
    <w:p w:rsidR="00B956D2" w:rsidRPr="00DE5D5B" w:rsidRDefault="00B956D2" w:rsidP="004B4BCE">
      <w:pPr>
        <w:widowControl w:val="0"/>
        <w:ind w:firstLine="708"/>
        <w:jc w:val="both"/>
        <w:rPr>
          <w:rFonts w:ascii="Times New Roman" w:hAnsi="Times New Roman" w:cs="Times New Roman"/>
          <w:sz w:val="28"/>
          <w:szCs w:val="28"/>
        </w:rPr>
      </w:pPr>
      <w:r>
        <w:rPr>
          <w:rFonts w:ascii="Times New Roman" w:hAnsi="Times New Roman" w:cs="Times New Roman"/>
          <w:sz w:val="28"/>
          <w:szCs w:val="28"/>
        </w:rPr>
        <w:t>8</w:t>
      </w:r>
      <w:r w:rsidRPr="00DE5D5B">
        <w:rPr>
          <w:rFonts w:ascii="Times New Roman" w:hAnsi="Times New Roman" w:cs="Times New Roman"/>
          <w:sz w:val="28"/>
          <w:szCs w:val="28"/>
        </w:rPr>
        <w:t>. Організація та здійснення транспортного забезпечення евакуації населення, майна у безпечні райони.</w:t>
      </w:r>
    </w:p>
    <w:p w:rsidR="00B956D2" w:rsidRPr="00DE5D5B" w:rsidRDefault="00B956D2" w:rsidP="004B4BCE">
      <w:pPr>
        <w:widowControl w:val="0"/>
        <w:ind w:firstLine="709"/>
        <w:rPr>
          <w:rFonts w:ascii="Times New Roman" w:hAnsi="Times New Roman" w:cs="Times New Roman"/>
          <w:sz w:val="28"/>
          <w:szCs w:val="28"/>
        </w:rPr>
      </w:pPr>
      <w:r>
        <w:rPr>
          <w:rFonts w:ascii="Times New Roman" w:hAnsi="Times New Roman" w:cs="Times New Roman"/>
          <w:sz w:val="28"/>
          <w:szCs w:val="28"/>
        </w:rPr>
        <w:t>9</w:t>
      </w:r>
      <w:r w:rsidRPr="00DE5D5B">
        <w:rPr>
          <w:rFonts w:ascii="Times New Roman" w:hAnsi="Times New Roman" w:cs="Times New Roman"/>
          <w:sz w:val="28"/>
          <w:szCs w:val="28"/>
        </w:rPr>
        <w:t>. Розроблення та здійснення на підприємствах транспорту, зв'язку і енергопостачальних підприємствах району заходів, спрямованих на забезпечення їх сталого функціонування в особливий період.</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w:t>
      </w:r>
      <w:r>
        <w:rPr>
          <w:rFonts w:ascii="Times New Roman" w:hAnsi="Times New Roman" w:cs="Times New Roman"/>
          <w:sz w:val="28"/>
          <w:szCs w:val="28"/>
        </w:rPr>
        <w:t>0</w:t>
      </w:r>
      <w:r w:rsidRPr="00DE5D5B">
        <w:rPr>
          <w:rFonts w:ascii="Times New Roman" w:hAnsi="Times New Roman" w:cs="Times New Roman"/>
          <w:sz w:val="28"/>
          <w:szCs w:val="28"/>
        </w:rPr>
        <w:t>. Організація виконання вимог законодавства щодо створення, використання, утримання та реконструкції фонду захисних споруд цивільного захисту на підприємствах транспорту, зв'язку і енергопостачальних підприємствах району.</w:t>
      </w:r>
    </w:p>
    <w:p w:rsidR="00B956D2" w:rsidRPr="004B4BCE" w:rsidRDefault="00B956D2" w:rsidP="004B4BCE">
      <w:pPr>
        <w:widowControl w:val="0"/>
        <w:ind w:firstLine="709"/>
        <w:jc w:val="both"/>
        <w:rPr>
          <w:rFonts w:ascii="Times New Roman" w:hAnsi="Times New Roman" w:cs="Times New Roman"/>
          <w:sz w:val="28"/>
          <w:szCs w:val="28"/>
        </w:rPr>
      </w:pPr>
      <w:r w:rsidRPr="00171980">
        <w:rPr>
          <w:rFonts w:ascii="Times New Roman" w:hAnsi="Times New Roman" w:cs="Times New Roman"/>
          <w:sz w:val="28"/>
          <w:szCs w:val="28"/>
        </w:rPr>
        <w:t>11. Здійснення функцій компетентного державного органу з перевезення небезпечних вантажів залізничним, автомобільним, повітряним і річковим транспортом.</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w:t>
      </w:r>
      <w:r>
        <w:rPr>
          <w:rFonts w:ascii="Times New Roman" w:hAnsi="Times New Roman" w:cs="Times New Roman"/>
          <w:sz w:val="28"/>
          <w:szCs w:val="28"/>
        </w:rPr>
        <w:t>2</w:t>
      </w:r>
      <w:r w:rsidRPr="00DE5D5B">
        <w:rPr>
          <w:rFonts w:ascii="Times New Roman" w:hAnsi="Times New Roman" w:cs="Times New Roman"/>
          <w:sz w:val="28"/>
          <w:szCs w:val="28"/>
        </w:rPr>
        <w:t>. Забезпечення перевезення у межах району сил і засобів, матеріальних ресурсів, необхідних для здійснення заходів цивільного захисту.</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w:t>
      </w:r>
      <w:r>
        <w:rPr>
          <w:rFonts w:ascii="Times New Roman" w:hAnsi="Times New Roman" w:cs="Times New Roman"/>
          <w:sz w:val="28"/>
          <w:szCs w:val="28"/>
        </w:rPr>
        <w:t>3</w:t>
      </w:r>
      <w:r w:rsidRPr="00DE5D5B">
        <w:rPr>
          <w:rFonts w:ascii="Times New Roman" w:hAnsi="Times New Roman" w:cs="Times New Roman"/>
          <w:sz w:val="28"/>
          <w:szCs w:val="28"/>
        </w:rPr>
        <w:t>. Організація роботи автотранспортних підприємств району, задіяних у ліквідації надзвичайних ситуацій.</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w:t>
      </w:r>
      <w:r>
        <w:rPr>
          <w:rFonts w:ascii="Times New Roman" w:hAnsi="Times New Roman" w:cs="Times New Roman"/>
          <w:sz w:val="28"/>
          <w:szCs w:val="28"/>
        </w:rPr>
        <w:t>4</w:t>
      </w:r>
      <w:r w:rsidRPr="00DE5D5B">
        <w:rPr>
          <w:rFonts w:ascii="Times New Roman" w:hAnsi="Times New Roman" w:cs="Times New Roman"/>
          <w:sz w:val="28"/>
          <w:szCs w:val="28"/>
        </w:rPr>
        <w:t>. Сприяння розвитку інфраструктури транспорту в районі, формування та удосконалення автотранспортної мережі, ринку транспортних послуг, координації роботи окремих видів транспорту, оптимізації мережі маршрутів перевезення пасажирів та вантажів у межах</w:t>
      </w:r>
      <w:r w:rsidRPr="00DE5D5B">
        <w:rPr>
          <w:rFonts w:ascii="Times New Roman" w:hAnsi="Times New Roman" w:cs="Times New Roman"/>
        </w:rPr>
        <w:t xml:space="preserve"> </w:t>
      </w:r>
      <w:r w:rsidRPr="004B4BCE">
        <w:rPr>
          <w:rFonts w:ascii="Times New Roman" w:hAnsi="Times New Roman" w:cs="Times New Roman"/>
          <w:sz w:val="28"/>
          <w:szCs w:val="28"/>
        </w:rPr>
        <w:t>району</w:t>
      </w:r>
      <w:r w:rsidRPr="00DE5D5B">
        <w:rPr>
          <w:rFonts w:ascii="Times New Roman" w:hAnsi="Times New Roman" w:cs="Times New Roman"/>
          <w:sz w:val="28"/>
          <w:szCs w:val="28"/>
        </w:rPr>
        <w:t>.</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w:t>
      </w:r>
      <w:r>
        <w:rPr>
          <w:rFonts w:ascii="Times New Roman" w:hAnsi="Times New Roman" w:cs="Times New Roman"/>
          <w:sz w:val="28"/>
          <w:szCs w:val="28"/>
        </w:rPr>
        <w:t>4</w:t>
      </w:r>
      <w:r w:rsidRPr="00DE5D5B">
        <w:rPr>
          <w:rFonts w:ascii="Times New Roman" w:hAnsi="Times New Roman" w:cs="Times New Roman"/>
          <w:sz w:val="28"/>
          <w:szCs w:val="28"/>
        </w:rPr>
        <w:t xml:space="preserve">. Підготовка до роботи в осінньо-зимовий період підприємств транспорту, зв'язку і енергопостачальних підприємств </w:t>
      </w:r>
      <w:r w:rsidRPr="00DE5D5B">
        <w:rPr>
          <w:rFonts w:ascii="Times New Roman" w:hAnsi="Times New Roman" w:cs="Times New Roman"/>
        </w:rPr>
        <w:t>району</w:t>
      </w:r>
      <w:r w:rsidRPr="00DE5D5B">
        <w:rPr>
          <w:rFonts w:ascii="Times New Roman" w:hAnsi="Times New Roman" w:cs="Times New Roman"/>
          <w:sz w:val="28"/>
          <w:szCs w:val="28"/>
        </w:rPr>
        <w:t>.</w:t>
      </w:r>
    </w:p>
    <w:p w:rsidR="00B956D2" w:rsidRPr="00DE5D5B" w:rsidRDefault="00B956D2" w:rsidP="004B4BCE">
      <w:pPr>
        <w:widowControl w:val="0"/>
        <w:ind w:firstLine="709"/>
        <w:jc w:val="both"/>
        <w:rPr>
          <w:rFonts w:ascii="Times New Roman" w:hAnsi="Times New Roman" w:cs="Times New Roman"/>
          <w:sz w:val="28"/>
          <w:szCs w:val="28"/>
          <w:lang w:val="ru-RU"/>
        </w:rPr>
      </w:pPr>
      <w:r w:rsidRPr="00DE5D5B">
        <w:rPr>
          <w:rFonts w:ascii="Times New Roman" w:hAnsi="Times New Roman" w:cs="Times New Roman"/>
          <w:sz w:val="28"/>
          <w:szCs w:val="28"/>
        </w:rPr>
        <w:t>1</w:t>
      </w:r>
      <w:r>
        <w:rPr>
          <w:rFonts w:ascii="Times New Roman" w:hAnsi="Times New Roman" w:cs="Times New Roman"/>
          <w:sz w:val="28"/>
          <w:szCs w:val="28"/>
        </w:rPr>
        <w:t>5.</w:t>
      </w:r>
      <w:r w:rsidRPr="00DE5D5B">
        <w:rPr>
          <w:rFonts w:ascii="Times New Roman" w:hAnsi="Times New Roman" w:cs="Times New Roman"/>
          <w:sz w:val="28"/>
          <w:szCs w:val="28"/>
        </w:rPr>
        <w:t xml:space="preserve"> Здійснення інших повноважень у сфері цивільного захисту, передбачених Кодексом цивільного захисту та іншими законодавчими актами.</w:t>
      </w:r>
    </w:p>
    <w:p w:rsidR="00B956D2" w:rsidRPr="00DE5D5B" w:rsidRDefault="00B956D2" w:rsidP="004B4BCE">
      <w:pPr>
        <w:widowControl w:val="0"/>
        <w:ind w:firstLine="709"/>
        <w:rPr>
          <w:rFonts w:ascii="Times New Roman" w:hAnsi="Times New Roman" w:cs="Times New Roman"/>
          <w:b/>
          <w:bCs/>
          <w:color w:val="FF0000"/>
          <w:sz w:val="28"/>
          <w:szCs w:val="28"/>
        </w:rPr>
      </w:pPr>
      <w:r w:rsidRPr="00171980">
        <w:rPr>
          <w:rFonts w:ascii="Times New Roman" w:hAnsi="Times New Roman" w:cs="Times New Roman"/>
          <w:b/>
          <w:bCs/>
          <w:sz w:val="28"/>
          <w:szCs w:val="28"/>
        </w:rPr>
        <w:t>ІV. Відділ економічного розвитку і торгівлі районної державної адміністрації.</w:t>
      </w:r>
    </w:p>
    <w:p w:rsidR="00B956D2" w:rsidRPr="004B4BCE" w:rsidRDefault="00B956D2" w:rsidP="004B4BCE">
      <w:pPr>
        <w:widowControl w:val="0"/>
        <w:ind w:firstLine="709"/>
        <w:jc w:val="both"/>
        <w:rPr>
          <w:rFonts w:ascii="Times New Roman" w:hAnsi="Times New Roman" w:cs="Times New Roman"/>
          <w:sz w:val="28"/>
          <w:szCs w:val="28"/>
        </w:rPr>
      </w:pPr>
      <w:r w:rsidRPr="00171980">
        <w:rPr>
          <w:rFonts w:ascii="Times New Roman" w:hAnsi="Times New Roman" w:cs="Times New Roman"/>
          <w:sz w:val="28"/>
          <w:szCs w:val="28"/>
        </w:rPr>
        <w:t>1. Техніко-економічне обґрунтування розміщення об'єктів на території району з урахуванням вимог техногенної безпеки.</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2. Передбачення під час формування проектів районного бюджету та програми економічного і соціального розвитку </w:t>
      </w:r>
      <w:r w:rsidRPr="00DE5D5B">
        <w:rPr>
          <w:rFonts w:ascii="Times New Roman" w:hAnsi="Times New Roman" w:cs="Times New Roman"/>
        </w:rPr>
        <w:t>району</w:t>
      </w:r>
      <w:r w:rsidRPr="00DE5D5B">
        <w:rPr>
          <w:rFonts w:ascii="Times New Roman" w:hAnsi="Times New Roman" w:cs="Times New Roman"/>
          <w:sz w:val="28"/>
          <w:szCs w:val="28"/>
        </w:rPr>
        <w:t xml:space="preserve"> з урахуванням реальних можливостей та фінансування коштів на виконання заходів щодо створення місцевого матеріального резерву для запобігання, ліквідації надзвичайних ситуацій техногенного і природного характеру та їх наслідків. </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3. Забезпечення у встановленому порядку фінансування робіт із запобігання і ліквідації наслідків надзвичайних ситуацій, надання допомоги постраждалому населенню в межах асигнувань, що передбачаються на цю мету в районному бюджеті.</w:t>
      </w:r>
    </w:p>
    <w:p w:rsidR="00B956D2" w:rsidRPr="00DE5D5B" w:rsidRDefault="00B956D2" w:rsidP="004B4BCE">
      <w:pPr>
        <w:widowControl w:val="0"/>
        <w:ind w:firstLine="709"/>
        <w:rPr>
          <w:rFonts w:ascii="Times New Roman" w:hAnsi="Times New Roman" w:cs="Times New Roman"/>
          <w:sz w:val="28"/>
          <w:szCs w:val="28"/>
        </w:rPr>
      </w:pP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4. Створення страхових і фінансових резервних фондів, а також незнижуваних ресурсів продуктів харчування та непродовольчих товарів першочергового вжитку, необхідних для реагування на надзвичайні ситуації.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5. Прогнозування і оцінка соціально-економічних наслідків надзвичайних ситуацій.</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6. Забезпечення здійснення заходів цивільного захисту на підприємствах промисловості на території </w:t>
      </w:r>
      <w:r w:rsidRPr="00DE5D5B">
        <w:rPr>
          <w:rFonts w:ascii="Times New Roman" w:hAnsi="Times New Roman" w:cs="Times New Roman"/>
        </w:rPr>
        <w:t>району</w:t>
      </w:r>
      <w:r w:rsidRPr="00DE5D5B">
        <w:rPr>
          <w:rFonts w:ascii="Times New Roman" w:hAnsi="Times New Roman" w:cs="Times New Roman"/>
          <w:sz w:val="28"/>
          <w:szCs w:val="28"/>
        </w:rPr>
        <w:t>.</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7. Забезпечення реалізації вимог техногенної безпеки на потенційно небезпечних об'єктах та інших суб'єктах господарювання, які можуть створити реальну загрозу виникнення аварії, що належать до сфери їх управління.</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8. Керівництво створеними аварійно-рятувальними службами, формуваннями та спеціалізованими службами цивільного захисту, забезпечення їх діяльності та здійснення контролю за готовністю до дій за призначенням.</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9. Організація аварійно-рятувальних та інших невідкладних робіт, робіт з ліквідації наслідків надзвичайних ситуацій у разі їх виникнення на підприємствах промисловості </w:t>
      </w:r>
      <w:r w:rsidRPr="00DE5D5B">
        <w:rPr>
          <w:rFonts w:ascii="Times New Roman" w:hAnsi="Times New Roman" w:cs="Times New Roman"/>
        </w:rPr>
        <w:t>району</w:t>
      </w:r>
      <w:r w:rsidRPr="00DE5D5B">
        <w:rPr>
          <w:rFonts w:ascii="Times New Roman" w:hAnsi="Times New Roman" w:cs="Times New Roman"/>
          <w:sz w:val="28"/>
          <w:szCs w:val="28"/>
        </w:rPr>
        <w:t>.</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10. Організація та керівництво проведенням відновлювальних робіт з ліквідації наслідків надзвичайних ситуацій у разі їх виникнення на підприємствах промисловості </w:t>
      </w:r>
      <w:r w:rsidRPr="00DE5D5B">
        <w:rPr>
          <w:rFonts w:ascii="Times New Roman" w:hAnsi="Times New Roman" w:cs="Times New Roman"/>
        </w:rPr>
        <w:t>району</w:t>
      </w:r>
      <w:r w:rsidRPr="00DE5D5B">
        <w:rPr>
          <w:rFonts w:ascii="Times New Roman" w:hAnsi="Times New Roman" w:cs="Times New Roman"/>
          <w:sz w:val="28"/>
          <w:szCs w:val="28"/>
        </w:rPr>
        <w:t>.</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11. Розроблення та здійснення на підприємствах промисловості </w:t>
      </w:r>
      <w:r w:rsidRPr="00DE5D5B">
        <w:rPr>
          <w:rFonts w:ascii="Times New Roman" w:hAnsi="Times New Roman" w:cs="Times New Roman"/>
        </w:rPr>
        <w:t>району</w:t>
      </w:r>
      <w:r w:rsidRPr="00DE5D5B">
        <w:rPr>
          <w:rFonts w:ascii="Times New Roman" w:hAnsi="Times New Roman" w:cs="Times New Roman"/>
          <w:sz w:val="28"/>
          <w:szCs w:val="28"/>
        </w:rPr>
        <w:t xml:space="preserve"> заходів, спрямованих на забезпечення їх сталого функціонування в особливий період.</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12. Організація виконання вимог законодавства щодо створення, використання, утримання та реконструкції фонду захисних споруд цивільного захисту на підприємствах промисловості </w:t>
      </w:r>
      <w:r w:rsidRPr="00DE5D5B">
        <w:rPr>
          <w:rFonts w:ascii="Times New Roman" w:hAnsi="Times New Roman" w:cs="Times New Roman"/>
        </w:rPr>
        <w:t>району</w:t>
      </w:r>
      <w:r w:rsidRPr="00DE5D5B">
        <w:rPr>
          <w:rFonts w:ascii="Times New Roman" w:hAnsi="Times New Roman" w:cs="Times New Roman"/>
          <w:sz w:val="28"/>
          <w:szCs w:val="28"/>
        </w:rPr>
        <w:t>.</w:t>
      </w:r>
    </w:p>
    <w:p w:rsidR="00B956D2" w:rsidRPr="00DE5D5B" w:rsidRDefault="00B956D2" w:rsidP="004B4BCE">
      <w:pPr>
        <w:widowControl w:val="0"/>
        <w:ind w:firstLine="709"/>
        <w:jc w:val="both"/>
        <w:rPr>
          <w:rFonts w:ascii="Times New Roman" w:hAnsi="Times New Roman" w:cs="Times New Roman"/>
          <w:sz w:val="28"/>
          <w:szCs w:val="28"/>
          <w:lang w:val="ru-RU"/>
        </w:rPr>
      </w:pPr>
      <w:r w:rsidRPr="00DE5D5B">
        <w:rPr>
          <w:rFonts w:ascii="Times New Roman" w:hAnsi="Times New Roman" w:cs="Times New Roman"/>
          <w:sz w:val="28"/>
          <w:szCs w:val="28"/>
        </w:rPr>
        <w:t xml:space="preserve">13. Підготовка до роботи в осінньо-зимовий період підприємств промисловості </w:t>
      </w:r>
      <w:r w:rsidRPr="004B4BCE">
        <w:rPr>
          <w:rFonts w:ascii="Times New Roman" w:hAnsi="Times New Roman" w:cs="Times New Roman"/>
          <w:sz w:val="28"/>
          <w:szCs w:val="28"/>
        </w:rPr>
        <w:t>району.</w:t>
      </w:r>
    </w:p>
    <w:p w:rsidR="00B956D2" w:rsidRPr="00DE5D5B" w:rsidRDefault="00B956D2" w:rsidP="004B4BCE">
      <w:pPr>
        <w:widowControl w:val="0"/>
        <w:ind w:firstLine="709"/>
        <w:jc w:val="both"/>
        <w:rPr>
          <w:rFonts w:ascii="Times New Roman" w:hAnsi="Times New Roman" w:cs="Times New Roman"/>
          <w:b/>
          <w:bCs/>
          <w:sz w:val="28"/>
          <w:szCs w:val="28"/>
        </w:rPr>
      </w:pPr>
      <w:r w:rsidRPr="00DE5D5B">
        <w:rPr>
          <w:rFonts w:ascii="Times New Roman" w:hAnsi="Times New Roman" w:cs="Times New Roman"/>
          <w:b/>
          <w:bCs/>
          <w:sz w:val="28"/>
          <w:szCs w:val="28"/>
        </w:rPr>
        <w:t xml:space="preserve">V. </w:t>
      </w:r>
      <w:r>
        <w:rPr>
          <w:rFonts w:ascii="Times New Roman" w:hAnsi="Times New Roman" w:cs="Times New Roman"/>
          <w:b/>
          <w:bCs/>
          <w:sz w:val="28"/>
          <w:szCs w:val="28"/>
        </w:rPr>
        <w:t xml:space="preserve">Управління </w:t>
      </w:r>
      <w:r w:rsidRPr="00DE5D5B">
        <w:rPr>
          <w:rFonts w:ascii="Times New Roman" w:hAnsi="Times New Roman" w:cs="Times New Roman"/>
          <w:b/>
          <w:bCs/>
          <w:sz w:val="28"/>
          <w:szCs w:val="28"/>
        </w:rPr>
        <w:t>фінансів районної державної адміністрації.</w:t>
      </w:r>
    </w:p>
    <w:p w:rsidR="00B956D2" w:rsidRPr="00C16E95"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1. Забезпечення в установленому порядку фінансування заходів цивільного захисту, робіт із запобігання і ліквідації наслідків надзвичайних ситуацій, надання допомоги постраждалому населенню в межах асигнувань, що передбачаються на цю мету в районному бюджеті.</w:t>
      </w:r>
    </w:p>
    <w:p w:rsidR="00B956D2" w:rsidRPr="00C16E95"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2. Створення страхових і фінансових резервних фондів, а також незнижуваних ресурсів продуктів харчування та непродовольчих товарів першочергового вжитку, необхідних для реагування на надзвичайні ситуації.</w:t>
      </w:r>
    </w:p>
    <w:p w:rsidR="00B956D2" w:rsidRPr="00DE5D5B"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3. Передбачення під час формування проектів районного бюджету та програми економічного і соціального розвитку району з урахуванням реальних можливостей та фінансування коштів на виконання заходів щодо створення районного матеріального резерву для запобігання, ліквідації надзвичайних ситуацій техногенного і природного характеру та їх наслідків.</w:t>
      </w:r>
    </w:p>
    <w:p w:rsidR="00B956D2" w:rsidRPr="00DE5D5B" w:rsidRDefault="00B956D2" w:rsidP="004B4BCE">
      <w:pPr>
        <w:widowControl w:val="0"/>
        <w:ind w:firstLine="709"/>
        <w:jc w:val="both"/>
        <w:rPr>
          <w:rFonts w:ascii="Times New Roman" w:hAnsi="Times New Roman" w:cs="Times New Roman"/>
          <w:b/>
          <w:bCs/>
          <w:sz w:val="28"/>
          <w:szCs w:val="28"/>
        </w:rPr>
      </w:pPr>
      <w:r w:rsidRPr="00DE5D5B">
        <w:rPr>
          <w:rFonts w:ascii="Times New Roman" w:hAnsi="Times New Roman" w:cs="Times New Roman"/>
          <w:b/>
          <w:bCs/>
          <w:sz w:val="28"/>
          <w:szCs w:val="28"/>
        </w:rPr>
        <w:t xml:space="preserve">VІ. </w:t>
      </w:r>
      <w:r>
        <w:rPr>
          <w:rFonts w:ascii="Times New Roman" w:hAnsi="Times New Roman" w:cs="Times New Roman"/>
          <w:b/>
          <w:bCs/>
          <w:sz w:val="28"/>
          <w:szCs w:val="28"/>
        </w:rPr>
        <w:t>Сектор</w:t>
      </w:r>
      <w:r w:rsidRPr="00DE5D5B">
        <w:rPr>
          <w:rFonts w:ascii="Times New Roman" w:hAnsi="Times New Roman" w:cs="Times New Roman"/>
          <w:b/>
          <w:bCs/>
          <w:sz w:val="28"/>
          <w:szCs w:val="28"/>
        </w:rPr>
        <w:t xml:space="preserve"> житлово-комунального господарства районної державної 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Організація нагляду за об'єктами житлово-комунальної сфери.</w:t>
      </w:r>
    </w:p>
    <w:p w:rsidR="00B956D2" w:rsidRPr="00C16E95" w:rsidRDefault="00B956D2" w:rsidP="004B4BCE">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C16E95">
        <w:rPr>
          <w:rFonts w:ascii="Times New Roman" w:hAnsi="Times New Roman" w:cs="Times New Roman"/>
          <w:sz w:val="28"/>
          <w:szCs w:val="28"/>
        </w:rPr>
        <w:t xml:space="preserve">Організація проведення розрахунку шкоди, заподіяної об'єктам комунальної сфери і майну громадян на території району внаслідок надзвичайних ситуацій, потреби в матеріальних ресурсах, потрібних для проведення аварійно-рятувальних та інших невідкладних робіт, а також для повного відновлення цих об'єктів. </w:t>
      </w:r>
    </w:p>
    <w:p w:rsidR="00B956D2" w:rsidRPr="00C16E95"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3. Створення комплексних схем захисту населених пунктів та об'єктів від небезпечних природних процесів шляхом організації будівництва протизсувних, протиповіневих, протиселевих, протилавинних, протиерозійних та інших інженерних споруд спеціального призначення.</w:t>
      </w:r>
    </w:p>
    <w:p w:rsidR="00B956D2" w:rsidRPr="00C16E95"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4. Організація і здійснення заходів щодо запобігання і реагування на надзвичайні ситуації на підвідомчих об'єктах.</w:t>
      </w:r>
    </w:p>
    <w:p w:rsidR="00B956D2" w:rsidRPr="00C16E95"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5. Забезпечення участі спеціалізованих будівельно-монтажних і проектних організацій, сил та засобів підлеглих формувань у проведенні аварійно-рятувальних та інших невідкладних робіт, включаючи захоронення загиблих.</w:t>
      </w:r>
    </w:p>
    <w:p w:rsidR="00B956D2" w:rsidRPr="004B4BCE" w:rsidRDefault="00B956D2" w:rsidP="004B4BCE">
      <w:pPr>
        <w:widowControl w:val="0"/>
        <w:ind w:firstLine="709"/>
        <w:jc w:val="both"/>
        <w:rPr>
          <w:rFonts w:ascii="Times New Roman" w:hAnsi="Times New Roman" w:cs="Times New Roman"/>
          <w:sz w:val="28"/>
          <w:szCs w:val="28"/>
        </w:rPr>
      </w:pPr>
      <w:r w:rsidRPr="00C16E95">
        <w:rPr>
          <w:rFonts w:ascii="Times New Roman" w:hAnsi="Times New Roman" w:cs="Times New Roman"/>
          <w:sz w:val="28"/>
          <w:szCs w:val="28"/>
        </w:rPr>
        <w:t>6. Здійснення моніторингу питної води централізованих систем водопостачання, стічних вод міської каналізаційної мережі та очисних споруд, які перебувають на балансі цих підприємств, та їх техногенного впливу по підтопленню і підняттю рівня ґрунтових вод, а також стану зелених насаджень у містах і селищах міського типу.</w:t>
      </w:r>
    </w:p>
    <w:p w:rsidR="00B956D2" w:rsidRPr="00C16E95" w:rsidRDefault="00B956D2" w:rsidP="004B4BCE">
      <w:pPr>
        <w:widowControl w:val="0"/>
        <w:ind w:firstLine="709"/>
        <w:rPr>
          <w:rFonts w:ascii="Times New Roman" w:hAnsi="Times New Roman" w:cs="Times New Roman"/>
          <w:b/>
          <w:bCs/>
          <w:sz w:val="28"/>
          <w:szCs w:val="28"/>
        </w:rPr>
      </w:pPr>
      <w:r w:rsidRPr="00DE5D5B">
        <w:rPr>
          <w:rFonts w:ascii="Times New Roman" w:hAnsi="Times New Roman" w:cs="Times New Roman"/>
          <w:b/>
          <w:bCs/>
          <w:sz w:val="28"/>
          <w:szCs w:val="28"/>
        </w:rPr>
        <w:t xml:space="preserve">VІІ. Кам'янка-Бузька </w:t>
      </w:r>
      <w:r>
        <w:rPr>
          <w:rFonts w:ascii="Times New Roman" w:hAnsi="Times New Roman" w:cs="Times New Roman"/>
          <w:b/>
          <w:bCs/>
          <w:sz w:val="28"/>
          <w:szCs w:val="28"/>
        </w:rPr>
        <w:t>ц</w:t>
      </w:r>
      <w:r w:rsidRPr="00DE5D5B">
        <w:rPr>
          <w:rFonts w:ascii="Times New Roman" w:hAnsi="Times New Roman" w:cs="Times New Roman"/>
          <w:b/>
          <w:bCs/>
          <w:sz w:val="28"/>
          <w:szCs w:val="28"/>
        </w:rPr>
        <w:t>ентральна р</w:t>
      </w:r>
      <w:r>
        <w:rPr>
          <w:rFonts w:ascii="Times New Roman" w:hAnsi="Times New Roman" w:cs="Times New Roman"/>
          <w:b/>
          <w:bCs/>
          <w:sz w:val="28"/>
          <w:szCs w:val="28"/>
        </w:rPr>
        <w:t>айонна лікарня</w:t>
      </w:r>
      <w:r w:rsidRPr="00DE5D5B">
        <w:rPr>
          <w:rFonts w:ascii="Times New Roman" w:hAnsi="Times New Roman" w:cs="Times New Roman"/>
          <w:b/>
          <w:bCs/>
          <w:sz w:val="28"/>
          <w:szCs w:val="28"/>
        </w:rPr>
        <w:t xml:space="preserve">, </w:t>
      </w:r>
      <w:r w:rsidRPr="00C16E95">
        <w:rPr>
          <w:rFonts w:ascii="Times New Roman" w:hAnsi="Times New Roman" w:cs="Times New Roman"/>
          <w:b/>
          <w:bCs/>
          <w:sz w:val="28"/>
          <w:szCs w:val="28"/>
        </w:rPr>
        <w:t>Кам'янка-Бузьке районне лабораторне відділення  Радехівського міжрайонного відділу лабораторного дослідження ДУ  "Львівський обласний лабораторний центр держсанпідеслужби України"</w:t>
      </w:r>
      <w:r>
        <w:rPr>
          <w:rFonts w:ascii="Times New Roman" w:hAnsi="Times New Roman" w:cs="Times New Roman"/>
          <w:b/>
          <w:bCs/>
          <w:sz w:val="28"/>
          <w:szCs w:val="28"/>
        </w:rPr>
        <w:t>.</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 Організація виявлення осередків біологічного зараження, прогнозування масштабів розвитку його наслідків, введення режимів карантину та обсервації, знезаражування виявлених осередків, здійснення заходів екстреної та специфічної профілактики, дотримання протиепідемічного режиму суб'єктами господарювання, лікувальними закладами і населенням.</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2. Спостереження, оцінка і прогнозування санітарно-епідемічної ситуації на території району. Організація оперативного контролю за  радіоактивним та хімічним забрудненням на межі зон радіоактивного або хімічного забруднення, а бактеріальним - у зонах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3. Сприяння роботі служби медицини катастроф, щодо надання екстреної медичної д</w:t>
      </w:r>
      <w:r>
        <w:rPr>
          <w:rFonts w:ascii="Times New Roman" w:hAnsi="Times New Roman" w:cs="Times New Roman"/>
          <w:sz w:val="28"/>
          <w:szCs w:val="28"/>
        </w:rPr>
        <w:t>опомоги постраждалому населенню</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4. Організація взаємодії сил і засобів відомчих медичних служб, які залучені для ліквідації наслідків надзвичайних ситуацій на території району.</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5. Розроблення плану медико-санітарного забезпечення населення в надзвичайних ситуаціях або у разі їх виникнення. Удосконалення заходів щодо надання екстреної медичної допомоги та лікування постраждалих у разі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6. Організація і координація робіт з надання екстреної медичної допомоги постраждалому населенню та рятувальникам в зонах надзвичайних ситуацій.</w:t>
      </w:r>
    </w:p>
    <w:p w:rsidR="00B956D2" w:rsidRPr="006F3B0D" w:rsidRDefault="00B956D2" w:rsidP="004B4BCE">
      <w:pPr>
        <w:widowControl w:val="0"/>
        <w:ind w:firstLine="709"/>
        <w:rPr>
          <w:rFonts w:ascii="Times New Roman" w:hAnsi="Times New Roman" w:cs="Times New Roman"/>
          <w:sz w:val="28"/>
          <w:szCs w:val="28"/>
        </w:rPr>
      </w:pPr>
      <w:r w:rsidRPr="006F3B0D">
        <w:rPr>
          <w:rFonts w:ascii="Times New Roman" w:hAnsi="Times New Roman" w:cs="Times New Roman"/>
          <w:sz w:val="28"/>
          <w:szCs w:val="28"/>
        </w:rPr>
        <w:t>7. Забезпечення роботи з медичної евакуації постраждалого населення і хворих закладів охорони здоров’я із цих зон.</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8. Організація та здійснення державного санітарно-епідемічного нагляду та протиепідемічних заходів під час ліквідації наслідків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9. Здійснення контролю за станом довкілля, санітарно-гігієнічною та епідемічною обстановкою, якістю харчових продуктів і продовольчої сировини, питної води і джерел водопостачання.</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10. Організація і участь у проведенні санітарно-гігієнічних та протиепідемічних заходів щодо ліквідації наслідків надзвичайних ситуацій, формування в районі резерву санітарно-гігієнічних та протиепідемічних засобів.</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11. Збирання, узагальнення, аналіз і надання районним органам управління районної ланки та МОЗ відомостей про постраждалих і хворих осіб у зонах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12. Створення необхідного резерву лікарських засобів та виробів медичного призначення для забезпечення заходів під час ліквідації наслідків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rPr>
      </w:pP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13. Завчасне створення, підготовка і використання існуючих сил та засобів незалежно від форм власності та господарювання.</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14. Проведення навчання немедичних працівників методам та навичкам надання до медичної допомоги у разі  виникнення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 xml:space="preserve">15. Забезпечення недопущення впливу на здоров'я людей шкідливих факторів навколишнього середовища та наслідків надзвичайних ситуацій, а також умов для виникнення і поширення інфекційних захворювань, санітарна охорона територій та об'єктів у зоні надзвичайної ситуації. </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16. Контроль за станом навколишнього природного середовища, санітарно-гігієнічною та епідемічною ситуацією, за місцями захоронення біологічних матеріалів, заражених активними формами бактерій.</w:t>
      </w:r>
    </w:p>
    <w:p w:rsidR="00B956D2" w:rsidRPr="006F3B0D"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17. Організація медичного забезпечення, надання медичної допомоги постраждалим у разі виникнення надзвичайних ситуацій та особовому складу сил цивільного захисту.</w:t>
      </w:r>
    </w:p>
    <w:p w:rsidR="00B956D2" w:rsidRPr="00DE5D5B" w:rsidRDefault="00B956D2" w:rsidP="004B4BCE">
      <w:pPr>
        <w:widowControl w:val="0"/>
        <w:ind w:firstLine="709"/>
        <w:jc w:val="both"/>
        <w:rPr>
          <w:rFonts w:ascii="Times New Roman" w:hAnsi="Times New Roman" w:cs="Times New Roman"/>
          <w:sz w:val="28"/>
          <w:szCs w:val="28"/>
        </w:rPr>
      </w:pPr>
      <w:r w:rsidRPr="006F3B0D">
        <w:rPr>
          <w:rFonts w:ascii="Times New Roman" w:hAnsi="Times New Roman" w:cs="Times New Roman"/>
          <w:sz w:val="28"/>
          <w:szCs w:val="28"/>
        </w:rPr>
        <w:t>18. Керівництво створеними аварійно-рятувальними службами, формуваннями та спеціалізованою службою цивільного захисту, забезпечення їх діяльності та здійснення контролю за готовністю до дій за призначенням.</w:t>
      </w:r>
    </w:p>
    <w:p w:rsidR="00B956D2" w:rsidRPr="00DE5D5B" w:rsidRDefault="00B956D2" w:rsidP="004B4BCE">
      <w:pPr>
        <w:widowControl w:val="0"/>
        <w:ind w:firstLine="709"/>
        <w:rPr>
          <w:rFonts w:ascii="Times New Roman" w:hAnsi="Times New Roman" w:cs="Times New Roman"/>
          <w:b/>
          <w:bCs/>
          <w:sz w:val="28"/>
          <w:szCs w:val="28"/>
        </w:rPr>
      </w:pPr>
      <w:r w:rsidRPr="00DE5D5B">
        <w:rPr>
          <w:rFonts w:ascii="Times New Roman" w:hAnsi="Times New Roman" w:cs="Times New Roman"/>
          <w:b/>
          <w:bCs/>
          <w:sz w:val="28"/>
          <w:szCs w:val="28"/>
        </w:rPr>
        <w:t>VІІІ. Відділ освіти районної державної 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Здійснення заходів щодо захисту учасників навчально-виховного процесу та забезпечення виконання завдань цивільного захисту суб'єктами господарювання, що належать до сфери управління.</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Організація вивчення основ безпеки життєдіяльності, забезпечення відповідними підручниками і посібниками.</w:t>
      </w:r>
    </w:p>
    <w:p w:rsidR="00B956D2" w:rsidRPr="00DE5D5B" w:rsidRDefault="00B956D2" w:rsidP="004B4BCE">
      <w:pPr>
        <w:widowControl w:val="0"/>
        <w:ind w:firstLine="709"/>
        <w:rPr>
          <w:rFonts w:ascii="Times New Roman" w:hAnsi="Times New Roman" w:cs="Times New Roman"/>
          <w:b/>
          <w:bCs/>
          <w:sz w:val="28"/>
          <w:szCs w:val="28"/>
        </w:rPr>
      </w:pPr>
      <w:r w:rsidRPr="00C16E95">
        <w:rPr>
          <w:rFonts w:ascii="Times New Roman" w:hAnsi="Times New Roman" w:cs="Times New Roman"/>
          <w:b/>
          <w:bCs/>
          <w:sz w:val="28"/>
          <w:szCs w:val="28"/>
        </w:rPr>
        <w:t xml:space="preserve">ІХ. Управління соціального захисту населення районної державної </w:t>
      </w:r>
      <w:r w:rsidRPr="00DE5D5B">
        <w:rPr>
          <w:rFonts w:ascii="Times New Roman" w:hAnsi="Times New Roman" w:cs="Times New Roman"/>
          <w:b/>
          <w:bCs/>
          <w:sz w:val="28"/>
          <w:szCs w:val="28"/>
        </w:rPr>
        <w:t>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Забезпечення соціального захисту постраждалих внаслідок надзвичайної ситуації, зокрема виплати матеріальної допомоги.</w:t>
      </w:r>
    </w:p>
    <w:p w:rsidR="00B956D2" w:rsidRPr="00DE5D5B" w:rsidRDefault="00B956D2" w:rsidP="004B4BCE">
      <w:pPr>
        <w:widowControl w:val="0"/>
        <w:ind w:firstLine="709"/>
        <w:jc w:val="both"/>
        <w:rPr>
          <w:rFonts w:ascii="Times New Roman" w:hAnsi="Times New Roman" w:cs="Times New Roman"/>
          <w:sz w:val="28"/>
          <w:szCs w:val="28"/>
          <w:lang w:val="ru-RU"/>
        </w:rPr>
      </w:pPr>
      <w:r w:rsidRPr="00DE5D5B">
        <w:rPr>
          <w:rFonts w:ascii="Times New Roman" w:hAnsi="Times New Roman" w:cs="Times New Roman"/>
          <w:sz w:val="28"/>
          <w:szCs w:val="28"/>
        </w:rPr>
        <w:t>2. Організація нарахувань та виплат грошової допомоги населенню, яке постраждало від наслідків надзвичайних ситуацій, у межах асигнувань, передбачених законодавством, та додатково виділених коштів.</w:t>
      </w:r>
    </w:p>
    <w:p w:rsidR="00B956D2" w:rsidRPr="00DE5D5B" w:rsidRDefault="00B956D2" w:rsidP="004B4BCE">
      <w:pPr>
        <w:widowControl w:val="0"/>
        <w:ind w:firstLine="709"/>
        <w:jc w:val="both"/>
        <w:rPr>
          <w:rFonts w:ascii="Times New Roman" w:hAnsi="Times New Roman" w:cs="Times New Roman"/>
          <w:b/>
          <w:bCs/>
          <w:sz w:val="28"/>
          <w:szCs w:val="28"/>
        </w:rPr>
      </w:pPr>
      <w:r w:rsidRPr="00DE5D5B">
        <w:rPr>
          <w:rFonts w:ascii="Times New Roman" w:hAnsi="Times New Roman" w:cs="Times New Roman"/>
          <w:b/>
          <w:bCs/>
          <w:sz w:val="28"/>
          <w:szCs w:val="28"/>
        </w:rPr>
        <w:t>Х. Сектор культури районної державної 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1. Планування і реалізація заходів щодо запобігання та мінімізації втрат </w:t>
      </w:r>
      <w:r w:rsidRPr="00C16E95">
        <w:rPr>
          <w:rFonts w:ascii="Times New Roman" w:hAnsi="Times New Roman" w:cs="Times New Roman"/>
          <w:sz w:val="28"/>
          <w:szCs w:val="28"/>
        </w:rPr>
        <w:t xml:space="preserve">національної культурної спадщини регіону в разі виникнення надзвичайних </w:t>
      </w:r>
      <w:r w:rsidRPr="00DE5D5B">
        <w:rPr>
          <w:rFonts w:ascii="Times New Roman" w:hAnsi="Times New Roman" w:cs="Times New Roman"/>
          <w:sz w:val="28"/>
          <w:szCs w:val="28"/>
        </w:rPr>
        <w:t>ситуацій.</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Методичне забезпечення аварійно - рятувальних робіт на об'єктах, які становлять культурне надбання національного та регіонального значення.</w:t>
      </w:r>
    </w:p>
    <w:p w:rsidR="00B956D2" w:rsidRPr="00DE5D5B" w:rsidRDefault="00B956D2" w:rsidP="004B4BCE">
      <w:pPr>
        <w:widowControl w:val="0"/>
        <w:ind w:firstLine="709"/>
        <w:jc w:val="both"/>
        <w:rPr>
          <w:rFonts w:ascii="Times New Roman" w:hAnsi="Times New Roman" w:cs="Times New Roman"/>
          <w:sz w:val="28"/>
          <w:szCs w:val="28"/>
          <w:lang w:val="ru-RU"/>
        </w:rPr>
      </w:pPr>
      <w:r w:rsidRPr="00DE5D5B">
        <w:rPr>
          <w:rFonts w:ascii="Times New Roman" w:hAnsi="Times New Roman" w:cs="Times New Roman"/>
          <w:sz w:val="28"/>
          <w:szCs w:val="28"/>
        </w:rPr>
        <w:t>3. Здійснення державного контролю за вивезенням з регіону та ввезенням у регіон культурних цінностей у разі виникнення надзвичайних ситуацій.</w:t>
      </w:r>
    </w:p>
    <w:p w:rsidR="00B956D2" w:rsidRPr="00DE5D5B" w:rsidRDefault="00B956D2" w:rsidP="004B4BCE">
      <w:pPr>
        <w:widowControl w:val="0"/>
        <w:ind w:firstLine="709"/>
        <w:jc w:val="both"/>
        <w:rPr>
          <w:rFonts w:ascii="Times New Roman" w:hAnsi="Times New Roman" w:cs="Times New Roman"/>
          <w:b/>
          <w:bCs/>
          <w:sz w:val="28"/>
          <w:szCs w:val="28"/>
        </w:rPr>
      </w:pPr>
      <w:r w:rsidRPr="00DE5D5B">
        <w:rPr>
          <w:rFonts w:ascii="Times New Roman" w:hAnsi="Times New Roman" w:cs="Times New Roman"/>
          <w:b/>
          <w:bCs/>
          <w:sz w:val="28"/>
          <w:szCs w:val="28"/>
        </w:rPr>
        <w:t>ХІ. Сектор архітектури, містобудування та інфраструктурних проектів районної державної 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Нормативно-методичне забезпечення виконання заходів запобігання надзвичайних ситуацій під час здійснення на території району будівництва та інженерного захисту об'єктів і територій.</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Комплексне освоєння підземного простору населених пунктів для взаємопогодженого розміщення в ньому споруд і приміщень соціально-побутового, виробничого і господарського призначення з урахуванням необхідності пристосування і використання частини приміщень для укриття населення в разі виникнення надзвичайних ситуацій.</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3. Урахування під час розроблення генеральних планів забудови населених пунктів і ведення містобудування в умовах підвищеного ризику можливості виникнення надзвичайних ситуацій на окремих територіях.</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 xml:space="preserve">4. Організація проведення розрахунку шкоди, заподіяної об'єктам комунальної сфери і майну громадян на території району внаслідок надзвичайних ситуацій, потреби в матеріальних ресурсах, потрібних для проведення аварійно - рятувальних та інших невідкладних робіт, а також для повного відновлення цих об'єктів. </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5. Створення комплексних схем захисту населених пунктів та об'єктів від небезпечних природних процесів шляхом організації будівництва протизсувних, протиповіневих, протиселевих, протилавинних, протиерозійних та інших інженерних споруд спеціального призначення.</w:t>
      </w:r>
    </w:p>
    <w:p w:rsidR="00B956D2" w:rsidRPr="004B4BCE"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6. Контроль за якістю проведення відбудовчих робіт на території району.</w:t>
      </w:r>
    </w:p>
    <w:p w:rsidR="00B956D2" w:rsidRPr="006F3B0D" w:rsidRDefault="00B956D2" w:rsidP="004B4BCE">
      <w:pPr>
        <w:widowControl w:val="0"/>
        <w:ind w:firstLine="709"/>
        <w:jc w:val="both"/>
        <w:rPr>
          <w:rFonts w:ascii="Times New Roman" w:hAnsi="Times New Roman" w:cs="Times New Roman"/>
          <w:b/>
          <w:bCs/>
          <w:sz w:val="28"/>
          <w:szCs w:val="28"/>
        </w:rPr>
      </w:pPr>
      <w:r w:rsidRPr="006F3B0D">
        <w:rPr>
          <w:rFonts w:ascii="Times New Roman" w:hAnsi="Times New Roman" w:cs="Times New Roman"/>
          <w:b/>
          <w:bCs/>
          <w:sz w:val="28"/>
          <w:szCs w:val="28"/>
        </w:rPr>
        <w:t>ХІІ. Сектор інформаційної діяльності та комунікацій з громадськістю районної державної адміністрації.</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Своєчасне та об'єктивне інформування населення району про наслідки надзвичайних ситуацій в Україні, області і за їх межами.</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Позачергова передача повідомлень стосовно надзвичайних ситуацій та рекомендацій населенню щодо правил поведінки в цих умовах.</w:t>
      </w:r>
    </w:p>
    <w:p w:rsidR="00B956D2" w:rsidRPr="00DE5D5B" w:rsidRDefault="00B956D2" w:rsidP="004B4BCE">
      <w:pPr>
        <w:widowControl w:val="0"/>
        <w:ind w:firstLine="709"/>
        <w:jc w:val="both"/>
        <w:rPr>
          <w:rFonts w:ascii="Times New Roman" w:hAnsi="Times New Roman" w:cs="Times New Roman"/>
          <w:sz w:val="28"/>
          <w:szCs w:val="28"/>
        </w:rPr>
      </w:pP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3. Сприяння органам виконавчої влади, Кам'янка-Бузькому районному відділу Головного управлінню ДСНС України у Львівській області і сектору з питань цивільного захисту райдержадміністрації з питань цивільного захисту найкращого ефірного часу для проведення пропаганди засад безпеки життєдіяльності, а також розміщення на їх замовлення спеціальних рекламних кліпів і роликів з цих питань.</w:t>
      </w:r>
    </w:p>
    <w:p w:rsidR="00B956D2" w:rsidRPr="00171980" w:rsidRDefault="00B956D2" w:rsidP="004B4BCE">
      <w:pPr>
        <w:widowControl w:val="0"/>
        <w:ind w:firstLine="709"/>
        <w:jc w:val="both"/>
        <w:rPr>
          <w:rFonts w:ascii="Times New Roman" w:hAnsi="Times New Roman" w:cs="Times New Roman"/>
          <w:sz w:val="28"/>
          <w:szCs w:val="28"/>
        </w:rPr>
      </w:pPr>
      <w:r w:rsidRPr="00171980">
        <w:rPr>
          <w:rFonts w:ascii="Times New Roman" w:hAnsi="Times New Roman" w:cs="Times New Roman"/>
          <w:sz w:val="28"/>
          <w:szCs w:val="28"/>
        </w:rPr>
        <w:t>4. Централізоване використання мереж зв'язку, радіомовлення, телебачення та інших технічних засобів передачі інформації незалежно від форми власності та підпорядкування в разі виникнення надзвичайних ситуацій.</w:t>
      </w:r>
    </w:p>
    <w:p w:rsidR="00B956D2" w:rsidRPr="00DE5D5B" w:rsidRDefault="00B956D2" w:rsidP="004B4BCE">
      <w:pPr>
        <w:widowControl w:val="0"/>
        <w:ind w:firstLine="709"/>
        <w:jc w:val="both"/>
        <w:rPr>
          <w:rFonts w:ascii="Times New Roman" w:hAnsi="Times New Roman" w:cs="Times New Roman"/>
          <w:b/>
          <w:bCs/>
          <w:sz w:val="28"/>
          <w:szCs w:val="28"/>
        </w:rPr>
      </w:pPr>
      <w:r w:rsidRPr="006F3B0D">
        <w:rPr>
          <w:rFonts w:ascii="Times New Roman" w:hAnsi="Times New Roman" w:cs="Times New Roman"/>
          <w:b/>
          <w:bCs/>
          <w:sz w:val="28"/>
          <w:szCs w:val="28"/>
        </w:rPr>
        <w:t>ХІ</w:t>
      </w:r>
      <w:r>
        <w:rPr>
          <w:rFonts w:ascii="Times New Roman" w:hAnsi="Times New Roman" w:cs="Times New Roman"/>
          <w:b/>
          <w:bCs/>
          <w:sz w:val="28"/>
          <w:szCs w:val="28"/>
        </w:rPr>
        <w:t>ІІ</w:t>
      </w:r>
      <w:r w:rsidRPr="006F3B0D">
        <w:rPr>
          <w:rFonts w:ascii="Times New Roman" w:hAnsi="Times New Roman" w:cs="Times New Roman"/>
          <w:b/>
          <w:bCs/>
          <w:sz w:val="28"/>
          <w:szCs w:val="28"/>
        </w:rPr>
        <w:t>.  Управління ветеринарної медицини в</w:t>
      </w:r>
      <w:r>
        <w:rPr>
          <w:rFonts w:ascii="Times New Roman" w:hAnsi="Times New Roman" w:cs="Times New Roman"/>
          <w:b/>
          <w:bCs/>
          <w:sz w:val="28"/>
          <w:szCs w:val="28"/>
        </w:rPr>
        <w:t xml:space="preserve"> Кам’янка-Бузькому</w:t>
      </w:r>
      <w:r w:rsidRPr="006F3B0D">
        <w:rPr>
          <w:rFonts w:ascii="Times New Roman" w:hAnsi="Times New Roman" w:cs="Times New Roman"/>
          <w:b/>
          <w:bCs/>
          <w:sz w:val="28"/>
          <w:szCs w:val="28"/>
        </w:rPr>
        <w:t xml:space="preserve">  районі.</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Організація і здійснення заходів, у межах компетенції, щодо запобігання і реагування на надзвичайні ситуації техногенного та природного характеру на території району.</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Здійснення моніторингу сільськогосподарських тварин і продуктів з них.</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3. Організація і координація роботи з епізоотичного і токсикологічного контролю, ліквідації епізоотій на території району.</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4. Забезпечення оперативного одержання інформації про надзвичайні ситуації, її опрацювання і оповіщення суб'єктів господарської діяльності про небезпеку.</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5. Забезпечення безпеки харчової сировини і готової продукції для населення району, постраждалого в результаті надзвичайних ситуацій.</w:t>
      </w:r>
    </w:p>
    <w:p w:rsidR="00B956D2" w:rsidRPr="006F3B0D" w:rsidRDefault="00B956D2" w:rsidP="004B4BCE">
      <w:pPr>
        <w:widowControl w:val="0"/>
        <w:ind w:firstLine="709"/>
        <w:jc w:val="both"/>
        <w:rPr>
          <w:rFonts w:ascii="Times New Roman" w:hAnsi="Times New Roman" w:cs="Times New Roman"/>
          <w:sz w:val="28"/>
          <w:szCs w:val="28"/>
          <w:lang w:val="ru-RU"/>
        </w:rPr>
      </w:pPr>
      <w:r w:rsidRPr="00DE5D5B">
        <w:rPr>
          <w:rFonts w:ascii="Times New Roman" w:hAnsi="Times New Roman" w:cs="Times New Roman"/>
          <w:sz w:val="28"/>
          <w:szCs w:val="28"/>
        </w:rPr>
        <w:t>6. Забезпечення участі сил і засобів (у межах тактико-технічних можливостей) у проведенні аварійно - рятувальних та інших невідкладних робіт у районі виникнення надзвичайних ситуацій.</w:t>
      </w:r>
    </w:p>
    <w:p w:rsidR="00B956D2" w:rsidRPr="006F3B0D" w:rsidRDefault="00B956D2" w:rsidP="004B4BCE">
      <w:pPr>
        <w:widowControl w:val="0"/>
        <w:ind w:firstLine="709"/>
        <w:jc w:val="both"/>
        <w:rPr>
          <w:rFonts w:ascii="Times New Roman" w:hAnsi="Times New Roman" w:cs="Times New Roman"/>
          <w:b/>
          <w:bCs/>
          <w:sz w:val="28"/>
          <w:szCs w:val="28"/>
        </w:rPr>
      </w:pPr>
      <w:r w:rsidRPr="006F3B0D">
        <w:rPr>
          <w:rFonts w:ascii="Times New Roman" w:hAnsi="Times New Roman" w:cs="Times New Roman"/>
          <w:b/>
          <w:bCs/>
          <w:sz w:val="28"/>
          <w:szCs w:val="28"/>
        </w:rPr>
        <w:t>ХІV. Кам'ян</w:t>
      </w:r>
      <w:r>
        <w:rPr>
          <w:rFonts w:ascii="Times New Roman" w:hAnsi="Times New Roman" w:cs="Times New Roman"/>
          <w:b/>
          <w:bCs/>
          <w:sz w:val="28"/>
          <w:szCs w:val="28"/>
        </w:rPr>
        <w:t xml:space="preserve">ка-Бузьке управління </w:t>
      </w:r>
      <w:r w:rsidRPr="006F3B0D">
        <w:rPr>
          <w:rFonts w:ascii="Times New Roman" w:hAnsi="Times New Roman" w:cs="Times New Roman"/>
          <w:b/>
          <w:bCs/>
          <w:sz w:val="28"/>
          <w:szCs w:val="28"/>
        </w:rPr>
        <w:t>водного господарства</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Організація роботи, пов'язаної із здійсненням нагляду за безпечною експлуатацією гідротехнічних споруд водойм і шлаконакопичувачів, визначенням ступеня їх надійності та прогнозування можливості виникнення надзвичайних ситуацій, прийняття рішення щодо доцільності подальшої експлуатації або зміни режиму роботи цих об'єктів.</w:t>
      </w:r>
    </w:p>
    <w:p w:rsidR="00B956D2" w:rsidRPr="00DE5D5B" w:rsidRDefault="00B956D2" w:rsidP="004B4BCE">
      <w:pPr>
        <w:widowControl w:val="0"/>
        <w:ind w:firstLine="709"/>
        <w:jc w:val="both"/>
        <w:rPr>
          <w:rFonts w:ascii="Times New Roman" w:hAnsi="Times New Roman" w:cs="Times New Roman"/>
          <w:sz w:val="28"/>
          <w:szCs w:val="28"/>
          <w:lang w:val="ru-RU"/>
        </w:rPr>
      </w:pPr>
      <w:r w:rsidRPr="00DE5D5B">
        <w:rPr>
          <w:rFonts w:ascii="Times New Roman" w:hAnsi="Times New Roman" w:cs="Times New Roman"/>
          <w:sz w:val="28"/>
          <w:szCs w:val="28"/>
        </w:rPr>
        <w:t>2. Розроблення разом з іншими органами виконавчої влади комплексу заходів щодо запобігання надзвичайним ситуаціям, зменшення руйнівних наслідків повеней, забезпечення безаварійного пропуску паводкових вод на водних об'єктах району.</w:t>
      </w:r>
    </w:p>
    <w:p w:rsidR="00B956D2" w:rsidRPr="006F3B0D" w:rsidRDefault="00B956D2" w:rsidP="004B4BCE">
      <w:pPr>
        <w:widowControl w:val="0"/>
        <w:ind w:firstLine="709"/>
        <w:jc w:val="both"/>
        <w:rPr>
          <w:rFonts w:ascii="Times New Roman" w:hAnsi="Times New Roman" w:cs="Times New Roman"/>
          <w:b/>
          <w:bCs/>
          <w:color w:val="FF0000"/>
          <w:sz w:val="28"/>
          <w:szCs w:val="28"/>
        </w:rPr>
      </w:pPr>
      <w:r w:rsidRPr="006F3B0D">
        <w:rPr>
          <w:rFonts w:ascii="Times New Roman" w:hAnsi="Times New Roman" w:cs="Times New Roman"/>
          <w:b/>
          <w:bCs/>
          <w:sz w:val="28"/>
          <w:szCs w:val="28"/>
        </w:rPr>
        <w:t xml:space="preserve">ХV. </w:t>
      </w:r>
      <w:r w:rsidRPr="006F3B0D">
        <w:rPr>
          <w:rFonts w:ascii="Times New Roman" w:hAnsi="Times New Roman" w:cs="Times New Roman"/>
          <w:b/>
          <w:bCs/>
          <w:sz w:val="28"/>
          <w:szCs w:val="28"/>
          <w:shd w:val="clear" w:color="auto" w:fill="FFFFFF"/>
        </w:rPr>
        <w:t>Кам</w:t>
      </w:r>
      <w:r>
        <w:rPr>
          <w:rFonts w:ascii="Times New Roman" w:hAnsi="Times New Roman" w:cs="Times New Roman"/>
          <w:b/>
          <w:bCs/>
          <w:sz w:val="28"/>
          <w:szCs w:val="28"/>
          <w:shd w:val="clear" w:color="auto" w:fill="FFFFFF"/>
        </w:rPr>
        <w:t>’янка</w:t>
      </w:r>
      <w:r w:rsidRPr="006F3B0D">
        <w:rPr>
          <w:rFonts w:ascii="Times New Roman" w:hAnsi="Times New Roman" w:cs="Times New Roman"/>
          <w:b/>
          <w:bCs/>
          <w:sz w:val="28"/>
          <w:szCs w:val="28"/>
          <w:shd w:val="clear" w:color="auto" w:fill="FFFFFF"/>
        </w:rPr>
        <w:t xml:space="preserve">-Бузьке дочірнє лісогосподарське підприємств ЛГП </w:t>
      </w:r>
      <w:r w:rsidRPr="006F3B0D">
        <w:rPr>
          <w:rFonts w:ascii="Times New Roman" w:hAnsi="Times New Roman" w:cs="Times New Roman"/>
          <w:b/>
          <w:bCs/>
          <w:color w:val="272727"/>
          <w:sz w:val="28"/>
          <w:szCs w:val="28"/>
          <w:shd w:val="clear" w:color="auto" w:fill="FFFFFF"/>
        </w:rPr>
        <w:t>«Галсільліс»</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Прогнозування можливості виникнення надзвичайних ситуацій на території державного лісового фонду.</w:t>
      </w:r>
    </w:p>
    <w:p w:rsidR="00B956D2" w:rsidRPr="00DE5D5B" w:rsidRDefault="00B956D2" w:rsidP="004B4BCE">
      <w:pPr>
        <w:widowControl w:val="0"/>
        <w:ind w:firstLine="709"/>
        <w:jc w:val="both"/>
        <w:rPr>
          <w:rFonts w:ascii="Times New Roman" w:hAnsi="Times New Roman" w:cs="Times New Roman"/>
          <w:sz w:val="28"/>
          <w:szCs w:val="28"/>
        </w:rPr>
      </w:pPr>
      <w:bookmarkStart w:id="91" w:name="BM365"/>
      <w:bookmarkEnd w:id="91"/>
      <w:r w:rsidRPr="00DE5D5B">
        <w:rPr>
          <w:rFonts w:ascii="Times New Roman" w:hAnsi="Times New Roman" w:cs="Times New Roman"/>
          <w:sz w:val="28"/>
          <w:szCs w:val="28"/>
        </w:rPr>
        <w:t>2. Організація і забезпечення проведення заходів щодо запобігання надзвичайним ситуаціям, пов'язаним з пожежами у державному лісовому фонді, а також масовим поширенням хвороб і шкідників рослинності.</w:t>
      </w:r>
    </w:p>
    <w:p w:rsidR="00B956D2" w:rsidRPr="00DE5D5B" w:rsidRDefault="00B956D2" w:rsidP="004B4BCE">
      <w:pPr>
        <w:widowControl w:val="0"/>
        <w:ind w:firstLine="709"/>
        <w:jc w:val="both"/>
        <w:rPr>
          <w:rFonts w:ascii="Times New Roman" w:hAnsi="Times New Roman" w:cs="Times New Roman"/>
          <w:sz w:val="28"/>
          <w:szCs w:val="28"/>
        </w:rPr>
      </w:pPr>
      <w:bookmarkStart w:id="92" w:name="BM366"/>
      <w:bookmarkEnd w:id="92"/>
      <w:r w:rsidRPr="00DE5D5B">
        <w:rPr>
          <w:rFonts w:ascii="Times New Roman" w:hAnsi="Times New Roman" w:cs="Times New Roman"/>
          <w:sz w:val="28"/>
          <w:szCs w:val="28"/>
        </w:rPr>
        <w:t>3. Координація діяльності органів виконавчої влади, підприємств, установ та організацій під час гасіння лісових пожеж, а також проведення першочергових аварійно-рятувальних робіт, пов'язаних з лісовими пожежами.</w:t>
      </w:r>
    </w:p>
    <w:p w:rsidR="00B956D2" w:rsidRPr="00DE5D5B" w:rsidRDefault="00B956D2" w:rsidP="004B4BCE">
      <w:pPr>
        <w:widowControl w:val="0"/>
        <w:ind w:firstLine="709"/>
        <w:jc w:val="both"/>
        <w:rPr>
          <w:rFonts w:ascii="Times New Roman" w:hAnsi="Times New Roman" w:cs="Times New Roman"/>
          <w:sz w:val="28"/>
          <w:szCs w:val="28"/>
        </w:rPr>
      </w:pPr>
      <w:bookmarkStart w:id="93" w:name="BM367"/>
      <w:bookmarkEnd w:id="93"/>
      <w:r w:rsidRPr="00DE5D5B">
        <w:rPr>
          <w:rFonts w:ascii="Times New Roman" w:hAnsi="Times New Roman" w:cs="Times New Roman"/>
          <w:sz w:val="28"/>
          <w:szCs w:val="28"/>
        </w:rPr>
        <w:t>4. Запобігання і реагування на надзвичайні ситуації на об'єктах, які входять до складу галузі.</w:t>
      </w:r>
    </w:p>
    <w:p w:rsidR="00B956D2" w:rsidRPr="00DE5D5B" w:rsidRDefault="00B956D2" w:rsidP="004B4BCE">
      <w:pPr>
        <w:widowControl w:val="0"/>
        <w:ind w:firstLine="709"/>
        <w:jc w:val="both"/>
        <w:rPr>
          <w:rFonts w:ascii="Times New Roman" w:hAnsi="Times New Roman" w:cs="Times New Roman"/>
          <w:sz w:val="28"/>
          <w:szCs w:val="28"/>
        </w:rPr>
      </w:pPr>
      <w:bookmarkStart w:id="94" w:name="BM368"/>
      <w:bookmarkEnd w:id="94"/>
      <w:r w:rsidRPr="00DE5D5B">
        <w:rPr>
          <w:rFonts w:ascii="Times New Roman" w:hAnsi="Times New Roman" w:cs="Times New Roman"/>
          <w:sz w:val="28"/>
          <w:szCs w:val="28"/>
        </w:rPr>
        <w:t>5. Забезпечення участі сил і засобів підлеглих формувань (у межах їх тактико-технічних можливостей) у здійсненні заходів реагування на надзвичайні ситуації, що виникли на підвідомчих об'єктах і територіях.</w:t>
      </w:r>
      <w:bookmarkStart w:id="95" w:name="BM369"/>
      <w:bookmarkEnd w:id="95"/>
    </w:p>
    <w:p w:rsidR="00B956D2" w:rsidRPr="00DE5D5B" w:rsidRDefault="00B956D2" w:rsidP="004B4BCE">
      <w:pPr>
        <w:widowControl w:val="0"/>
        <w:ind w:firstLine="709"/>
        <w:jc w:val="both"/>
        <w:rPr>
          <w:rFonts w:ascii="Times New Roman" w:hAnsi="Times New Roman" w:cs="Times New Roman"/>
          <w:b/>
          <w:bCs/>
          <w:sz w:val="28"/>
          <w:szCs w:val="28"/>
        </w:rPr>
      </w:pPr>
      <w:r w:rsidRPr="006F3B0D">
        <w:rPr>
          <w:rFonts w:ascii="Times New Roman" w:hAnsi="Times New Roman" w:cs="Times New Roman"/>
          <w:b/>
          <w:bCs/>
          <w:sz w:val="28"/>
          <w:szCs w:val="28"/>
        </w:rPr>
        <w:t>ХVІ. Районний центр телекомунікацій №131 м. Кам'янка-Бузька</w:t>
      </w:r>
      <w:r w:rsidRPr="006F3B0D">
        <w:rPr>
          <w:rFonts w:ascii="Times New Roman" w:hAnsi="Times New Roman" w:cs="Times New Roman"/>
          <w:sz w:val="28"/>
          <w:szCs w:val="28"/>
        </w:rPr>
        <w:t xml:space="preserve"> </w:t>
      </w:r>
      <w:r w:rsidRPr="006F3B0D">
        <w:rPr>
          <w:rFonts w:ascii="Times New Roman" w:hAnsi="Times New Roman" w:cs="Times New Roman"/>
          <w:b/>
          <w:bCs/>
          <w:sz w:val="28"/>
          <w:szCs w:val="28"/>
        </w:rPr>
        <w:t>Львівської філії ПАТ “Укртелеком”.</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Організація і здійснення заходів щодо забезпечення сталої роботи систем централізованого оповіщення і зв'язку на загальнодержавному, регіональному і місцевому рівні в усіх режимах функціонування єдиної державної системи цивільного захисту, включаючи терміновий ремонт чи заміну пошкоджених комунікацій і засобів зв'язку.</w:t>
      </w:r>
    </w:p>
    <w:p w:rsidR="00B956D2" w:rsidRPr="00DE5D5B" w:rsidRDefault="00B956D2" w:rsidP="004B4BCE">
      <w:pPr>
        <w:widowControl w:val="0"/>
        <w:ind w:firstLine="709"/>
        <w:jc w:val="both"/>
        <w:rPr>
          <w:rFonts w:ascii="Times New Roman" w:hAnsi="Times New Roman" w:cs="Times New Roman"/>
          <w:sz w:val="28"/>
          <w:szCs w:val="28"/>
        </w:rPr>
      </w:pPr>
      <w:bookmarkStart w:id="96" w:name="BM359"/>
      <w:bookmarkEnd w:id="96"/>
      <w:r w:rsidRPr="00DE5D5B">
        <w:rPr>
          <w:rFonts w:ascii="Times New Roman" w:hAnsi="Times New Roman" w:cs="Times New Roman"/>
          <w:sz w:val="28"/>
          <w:szCs w:val="28"/>
        </w:rPr>
        <w:t>2. Першочергове забезпечення керівних органів єдиної державної системи каналами і засобами надання послуг зв'язку у разі здійснення ними заходів щодо запобігання і реагування на надзвичайні ситуації.</w:t>
      </w:r>
    </w:p>
    <w:p w:rsidR="00B956D2" w:rsidRPr="00DE5D5B" w:rsidRDefault="00B956D2" w:rsidP="004B4BCE">
      <w:pPr>
        <w:widowControl w:val="0"/>
        <w:ind w:firstLine="709"/>
        <w:jc w:val="both"/>
        <w:rPr>
          <w:rFonts w:ascii="Times New Roman" w:hAnsi="Times New Roman" w:cs="Times New Roman"/>
          <w:sz w:val="28"/>
          <w:szCs w:val="28"/>
        </w:rPr>
      </w:pPr>
      <w:bookmarkStart w:id="97" w:name="BM360"/>
      <w:bookmarkEnd w:id="97"/>
      <w:r w:rsidRPr="00DE5D5B">
        <w:rPr>
          <w:rFonts w:ascii="Times New Roman" w:hAnsi="Times New Roman" w:cs="Times New Roman"/>
          <w:sz w:val="28"/>
          <w:szCs w:val="28"/>
        </w:rPr>
        <w:t>3. Забезпечення участі сил і засобів підлеглих формувань (у межах їх тактико-технічних можливостей) у проведенні аварійно/пошуково-рятувальних та інших невідкладних робіт у районах виникнення надзвичайних ситуацій.</w:t>
      </w:r>
    </w:p>
    <w:p w:rsidR="00B956D2" w:rsidRPr="00DE5D5B" w:rsidRDefault="00B956D2" w:rsidP="004B4BCE">
      <w:pPr>
        <w:widowControl w:val="0"/>
        <w:ind w:firstLine="709"/>
        <w:jc w:val="both"/>
        <w:rPr>
          <w:rFonts w:ascii="Times New Roman" w:hAnsi="Times New Roman" w:cs="Times New Roman"/>
          <w:sz w:val="28"/>
          <w:szCs w:val="28"/>
        </w:rPr>
      </w:pPr>
      <w:bookmarkStart w:id="98" w:name="BM361"/>
      <w:bookmarkEnd w:id="98"/>
      <w:r w:rsidRPr="00DE5D5B">
        <w:rPr>
          <w:rFonts w:ascii="Times New Roman" w:hAnsi="Times New Roman" w:cs="Times New Roman"/>
          <w:sz w:val="28"/>
          <w:szCs w:val="28"/>
        </w:rPr>
        <w:t>4. Забезпечення сталого зв'язку, необхідного для спільної роботи підсистем Урядової інформаційно-аналітичної системи з питань надзвичайних ситуацій.</w:t>
      </w:r>
      <w:bookmarkStart w:id="99" w:name="BM362"/>
      <w:bookmarkEnd w:id="99"/>
    </w:p>
    <w:p w:rsidR="00B956D2" w:rsidRPr="006F3B0D" w:rsidRDefault="00B956D2" w:rsidP="004B4BCE">
      <w:pPr>
        <w:widowControl w:val="0"/>
        <w:ind w:firstLine="709"/>
        <w:jc w:val="both"/>
        <w:rPr>
          <w:rFonts w:ascii="Times New Roman" w:hAnsi="Times New Roman" w:cs="Times New Roman"/>
          <w:b/>
          <w:bCs/>
          <w:sz w:val="28"/>
          <w:szCs w:val="28"/>
        </w:rPr>
      </w:pPr>
      <w:r w:rsidRPr="006F3B0D">
        <w:rPr>
          <w:rFonts w:ascii="Times New Roman" w:hAnsi="Times New Roman" w:cs="Times New Roman"/>
          <w:b/>
          <w:bCs/>
          <w:sz w:val="28"/>
          <w:szCs w:val="28"/>
        </w:rPr>
        <w:t>ХVІІ. Кам'янка-Бузька метеорологічна станція.</w:t>
      </w:r>
    </w:p>
    <w:p w:rsidR="00B956D2" w:rsidRPr="00DE5D5B" w:rsidRDefault="00B956D2" w:rsidP="004B4BCE">
      <w:pPr>
        <w:widowControl w:val="0"/>
        <w:ind w:firstLine="709"/>
        <w:jc w:val="both"/>
        <w:rPr>
          <w:rFonts w:ascii="Times New Roman" w:hAnsi="Times New Roman" w:cs="Times New Roman"/>
          <w:b/>
          <w:bCs/>
          <w:sz w:val="28"/>
          <w:szCs w:val="28"/>
        </w:rPr>
      </w:pP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Організація і проведення спостереження, оцінки і прогнозу стану атмосфери, водних об'єктів і сільськогосподарських культур, радіоактивного і хімічного забруднення довкілля території України.</w:t>
      </w:r>
    </w:p>
    <w:p w:rsidR="00B956D2" w:rsidRPr="00DE5D5B" w:rsidRDefault="00B956D2" w:rsidP="004B4BCE">
      <w:pPr>
        <w:widowControl w:val="0"/>
        <w:ind w:firstLine="709"/>
        <w:jc w:val="both"/>
        <w:rPr>
          <w:rFonts w:ascii="Times New Roman" w:hAnsi="Times New Roman" w:cs="Times New Roman"/>
          <w:sz w:val="28"/>
          <w:szCs w:val="28"/>
        </w:rPr>
      </w:pPr>
      <w:bookmarkStart w:id="100" w:name="BM351"/>
      <w:bookmarkEnd w:id="100"/>
      <w:r w:rsidRPr="00DE5D5B">
        <w:rPr>
          <w:rFonts w:ascii="Times New Roman" w:hAnsi="Times New Roman" w:cs="Times New Roman"/>
          <w:sz w:val="28"/>
          <w:szCs w:val="28"/>
        </w:rPr>
        <w:t>2. Попередження про стихійні гідрометеорологічні явища, екстремально високі рівні забруднення довкілля.</w:t>
      </w:r>
    </w:p>
    <w:p w:rsidR="00B956D2" w:rsidRPr="00DE5D5B" w:rsidRDefault="00B956D2" w:rsidP="004B4BCE">
      <w:pPr>
        <w:widowControl w:val="0"/>
        <w:ind w:firstLine="709"/>
        <w:jc w:val="both"/>
        <w:rPr>
          <w:rFonts w:ascii="Times New Roman" w:hAnsi="Times New Roman" w:cs="Times New Roman"/>
          <w:sz w:val="28"/>
          <w:szCs w:val="28"/>
        </w:rPr>
      </w:pPr>
      <w:bookmarkStart w:id="101" w:name="BM352"/>
      <w:bookmarkEnd w:id="101"/>
      <w:r w:rsidRPr="00DE5D5B">
        <w:rPr>
          <w:rFonts w:ascii="Times New Roman" w:hAnsi="Times New Roman" w:cs="Times New Roman"/>
          <w:sz w:val="28"/>
          <w:szCs w:val="28"/>
        </w:rPr>
        <w:t>3. Забезпечення керівних органів єдиної державної системи цивільного захисту гідрометеорологічною інформацією та інформацією про забруднення довкілля.</w:t>
      </w:r>
    </w:p>
    <w:p w:rsidR="00B956D2" w:rsidRPr="00DE5D5B" w:rsidRDefault="00B956D2" w:rsidP="004B4BCE">
      <w:pPr>
        <w:widowControl w:val="0"/>
        <w:ind w:firstLine="709"/>
        <w:jc w:val="both"/>
        <w:rPr>
          <w:rFonts w:ascii="Times New Roman" w:hAnsi="Times New Roman" w:cs="Times New Roman"/>
        </w:rPr>
      </w:pPr>
      <w:bookmarkStart w:id="102" w:name="BM353"/>
      <w:bookmarkEnd w:id="102"/>
      <w:r w:rsidRPr="00DE5D5B">
        <w:rPr>
          <w:rFonts w:ascii="Times New Roman" w:hAnsi="Times New Roman" w:cs="Times New Roman"/>
          <w:sz w:val="28"/>
          <w:szCs w:val="28"/>
        </w:rPr>
        <w:t>4. Здійснення у разі виникнення надзвичайних ситуацій оперативного контролю і вимірів радіоактивного і хімічного забруднення згідно з установленим регламентом у місцях проведення постійних спостережень.</w:t>
      </w:r>
    </w:p>
    <w:p w:rsidR="00B956D2" w:rsidRPr="00DE5D5B" w:rsidRDefault="00B956D2" w:rsidP="004B4BCE">
      <w:pPr>
        <w:widowControl w:val="0"/>
        <w:ind w:firstLine="709"/>
        <w:jc w:val="both"/>
        <w:rPr>
          <w:rFonts w:ascii="Times New Roman" w:hAnsi="Times New Roman" w:cs="Times New Roman"/>
          <w:b/>
          <w:bCs/>
          <w:sz w:val="28"/>
          <w:szCs w:val="28"/>
        </w:rPr>
      </w:pPr>
      <w:bookmarkStart w:id="103" w:name="BM354"/>
      <w:bookmarkStart w:id="104" w:name="BM389"/>
      <w:bookmarkEnd w:id="103"/>
      <w:bookmarkEnd w:id="104"/>
      <w:r w:rsidRPr="00DE5D5B">
        <w:rPr>
          <w:rFonts w:ascii="Times New Roman" w:hAnsi="Times New Roman" w:cs="Times New Roman"/>
          <w:b/>
          <w:bCs/>
          <w:sz w:val="28"/>
          <w:szCs w:val="28"/>
        </w:rPr>
        <w:t>Х</w:t>
      </w:r>
      <w:r w:rsidRPr="006F3B0D">
        <w:rPr>
          <w:rFonts w:ascii="Times New Roman" w:hAnsi="Times New Roman" w:cs="Times New Roman"/>
          <w:b/>
          <w:bCs/>
          <w:sz w:val="28"/>
          <w:szCs w:val="28"/>
        </w:rPr>
        <w:t>VІІ</w:t>
      </w:r>
      <w:r>
        <w:rPr>
          <w:rFonts w:ascii="Times New Roman" w:hAnsi="Times New Roman" w:cs="Times New Roman"/>
          <w:b/>
          <w:bCs/>
          <w:sz w:val="28"/>
          <w:szCs w:val="28"/>
        </w:rPr>
        <w:t>І</w:t>
      </w:r>
      <w:r w:rsidRPr="00DE5D5B">
        <w:rPr>
          <w:rFonts w:ascii="Times New Roman" w:hAnsi="Times New Roman" w:cs="Times New Roman"/>
          <w:b/>
          <w:bCs/>
          <w:sz w:val="28"/>
          <w:szCs w:val="28"/>
        </w:rPr>
        <w:t>. Військові частини гарнізонів, розташованих на території Кам'янка-Бузького району.</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1. Організація робіт, пов'язаних із збереженням, експлуатацією і транспортуванням озброєння і військової техніки, знешкодженням боєприпасів у разі виникнення надзвичайних ситуацій.</w:t>
      </w:r>
    </w:p>
    <w:p w:rsidR="00B956D2" w:rsidRPr="00DE5D5B" w:rsidRDefault="00B956D2" w:rsidP="004B4BCE">
      <w:pPr>
        <w:widowControl w:val="0"/>
        <w:ind w:firstLine="709"/>
        <w:jc w:val="both"/>
        <w:rPr>
          <w:rFonts w:ascii="Times New Roman" w:hAnsi="Times New Roman" w:cs="Times New Roman"/>
          <w:sz w:val="28"/>
          <w:szCs w:val="28"/>
        </w:rPr>
      </w:pPr>
      <w:r w:rsidRPr="00DE5D5B">
        <w:rPr>
          <w:rFonts w:ascii="Times New Roman" w:hAnsi="Times New Roman" w:cs="Times New Roman"/>
          <w:sz w:val="28"/>
          <w:szCs w:val="28"/>
        </w:rPr>
        <w:t>2. Контроль за радіаційною, хімічною, біологічною обстановкою в районах розташування підпорядкованих об'єктів.</w:t>
      </w:r>
    </w:p>
    <w:p w:rsidR="00B956D2" w:rsidRPr="00DE5D5B" w:rsidRDefault="00B956D2" w:rsidP="004B4BCE">
      <w:pPr>
        <w:widowControl w:val="0"/>
        <w:ind w:firstLine="709"/>
        <w:jc w:val="both"/>
        <w:rPr>
          <w:rFonts w:ascii="Times New Roman" w:hAnsi="Times New Roman" w:cs="Times New Roman"/>
          <w:color w:val="0000FF"/>
          <w:sz w:val="28"/>
          <w:szCs w:val="28"/>
        </w:rPr>
      </w:pPr>
      <w:r w:rsidRPr="00DE5D5B">
        <w:rPr>
          <w:rFonts w:ascii="Times New Roman" w:hAnsi="Times New Roman" w:cs="Times New Roman"/>
          <w:sz w:val="28"/>
          <w:szCs w:val="28"/>
        </w:rPr>
        <w:t>3. Виділення сил для ліквідації наслідків надзвичайних ситуацій у районі розташування військових частин.</w:t>
      </w:r>
    </w:p>
    <w:p w:rsidR="00B956D2" w:rsidRPr="00DE5D5B" w:rsidRDefault="00B956D2" w:rsidP="004B4BCE">
      <w:pPr>
        <w:ind w:right="-1" w:firstLine="851"/>
        <w:jc w:val="both"/>
        <w:rPr>
          <w:rFonts w:ascii="Times New Roman" w:hAnsi="Times New Roman" w:cs="Times New Roman"/>
          <w:color w:val="0000FF"/>
          <w:sz w:val="28"/>
          <w:szCs w:val="28"/>
        </w:rPr>
      </w:pPr>
    </w:p>
    <w:p w:rsidR="00B956D2" w:rsidRPr="00DE5D5B" w:rsidRDefault="00B956D2" w:rsidP="004B4BCE">
      <w:pPr>
        <w:ind w:right="-1" w:firstLine="851"/>
        <w:jc w:val="center"/>
        <w:rPr>
          <w:rFonts w:ascii="Times New Roman" w:hAnsi="Times New Roman" w:cs="Times New Roman"/>
        </w:rPr>
      </w:pPr>
      <w:r w:rsidRPr="00DE5D5B">
        <w:rPr>
          <w:rFonts w:ascii="Times New Roman" w:hAnsi="Times New Roman" w:cs="Times New Roman"/>
          <w:sz w:val="28"/>
          <w:szCs w:val="28"/>
        </w:rPr>
        <w:t>_____________________________</w:t>
      </w:r>
      <w:r>
        <w:rPr>
          <w:rFonts w:ascii="Times New Roman" w:hAnsi="Times New Roman" w:cs="Times New Roman"/>
          <w:sz w:val="28"/>
          <w:szCs w:val="28"/>
        </w:rPr>
        <w:t>________________</w:t>
      </w:r>
    </w:p>
    <w:p w:rsidR="00B956D2" w:rsidRDefault="00B956D2" w:rsidP="004B4BCE"/>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sectPr w:rsidR="00B956D2" w:rsidSect="00045814">
          <w:pgSz w:w="11906" w:h="16838"/>
          <w:pgMar w:top="1134" w:right="850" w:bottom="1134" w:left="1701" w:header="708" w:footer="708" w:gutter="0"/>
          <w:cols w:space="708"/>
          <w:docGrid w:linePitch="360"/>
        </w:sectPr>
      </w:pPr>
    </w:p>
    <w:p w:rsidR="00B956D2" w:rsidRPr="00DE5D5B" w:rsidRDefault="00B956D2" w:rsidP="004B4B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923" w:right="-5"/>
        <w:jc w:val="both"/>
        <w:rPr>
          <w:rFonts w:ascii="Times New Roman" w:hAnsi="Times New Roman" w:cs="Times New Roman"/>
          <w:sz w:val="24"/>
          <w:szCs w:val="24"/>
          <w:lang w:val="uk-UA"/>
        </w:rPr>
      </w:pPr>
      <w:r w:rsidRPr="00DE5D5B">
        <w:rPr>
          <w:rFonts w:ascii="Times New Roman" w:hAnsi="Times New Roman" w:cs="Times New Roman"/>
          <w:sz w:val="24"/>
          <w:szCs w:val="24"/>
          <w:lang w:val="uk-UA"/>
        </w:rPr>
        <w:t>Додаток 3</w:t>
      </w:r>
    </w:p>
    <w:p w:rsidR="00B956D2" w:rsidRPr="00DE5D5B" w:rsidRDefault="00B956D2" w:rsidP="004B4B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923" w:right="-5"/>
        <w:jc w:val="both"/>
        <w:rPr>
          <w:rFonts w:ascii="Times New Roman" w:hAnsi="Times New Roman" w:cs="Times New Roman"/>
          <w:b/>
          <w:bCs/>
          <w:sz w:val="28"/>
          <w:szCs w:val="28"/>
        </w:rPr>
      </w:pPr>
      <w:r w:rsidRPr="00DE5D5B">
        <w:rPr>
          <w:rFonts w:ascii="Times New Roman" w:hAnsi="Times New Roman" w:cs="Times New Roman"/>
          <w:sz w:val="24"/>
          <w:szCs w:val="24"/>
          <w:lang w:val="uk-UA"/>
        </w:rPr>
        <w:t>до Положення про Кам'янка-Бузьку районну ланку територіальної підсистеми єдиної державної системи цивільного захисту Львівської області</w:t>
      </w:r>
    </w:p>
    <w:p w:rsidR="00B956D2" w:rsidRPr="00DE5D5B" w:rsidRDefault="00B956D2" w:rsidP="004B4BCE">
      <w:pPr>
        <w:pStyle w:val="a0"/>
        <w:spacing w:before="0" w:after="0"/>
        <w:rPr>
          <w:rFonts w:ascii="Times New Roman" w:hAnsi="Times New Roman" w:cs="Times New Roman"/>
          <w:b w:val="0"/>
          <w:bCs w:val="0"/>
          <w:sz w:val="24"/>
          <w:szCs w:val="24"/>
          <w:lang w:val="ru-RU"/>
        </w:rPr>
      </w:pPr>
    </w:p>
    <w:p w:rsidR="00B956D2" w:rsidRPr="00DE5D5B" w:rsidRDefault="00B956D2" w:rsidP="004B4BCE">
      <w:pPr>
        <w:pStyle w:val="a0"/>
        <w:spacing w:before="0" w:after="0"/>
        <w:rPr>
          <w:rFonts w:ascii="Times New Roman" w:hAnsi="Times New Roman" w:cs="Times New Roman"/>
          <w:sz w:val="28"/>
          <w:szCs w:val="28"/>
        </w:rPr>
      </w:pPr>
      <w:r w:rsidRPr="00DE5D5B">
        <w:rPr>
          <w:rFonts w:ascii="Times New Roman" w:hAnsi="Times New Roman" w:cs="Times New Roman"/>
          <w:sz w:val="28"/>
          <w:szCs w:val="28"/>
        </w:rPr>
        <w:t xml:space="preserve">ПЕРЕЛІК </w:t>
      </w:r>
      <w:r w:rsidRPr="00DE5D5B">
        <w:rPr>
          <w:rFonts w:ascii="Times New Roman" w:hAnsi="Times New Roman" w:cs="Times New Roman"/>
          <w:sz w:val="28"/>
          <w:szCs w:val="28"/>
        </w:rPr>
        <w:br/>
        <w:t xml:space="preserve">сил цивільного захисту територіальної підсистеми єдиної державної системи цивільного захисту  </w:t>
      </w:r>
    </w:p>
    <w:p w:rsidR="00B956D2" w:rsidRPr="00DE5D5B" w:rsidRDefault="00B956D2" w:rsidP="004B4BCE">
      <w:pPr>
        <w:pStyle w:val="a0"/>
        <w:spacing w:before="0" w:after="0"/>
        <w:rPr>
          <w:rFonts w:ascii="Times New Roman" w:hAnsi="Times New Roman" w:cs="Times New Roman"/>
          <w:sz w:val="28"/>
          <w:szCs w:val="28"/>
        </w:rPr>
      </w:pPr>
      <w:r w:rsidRPr="00DE5D5B">
        <w:rPr>
          <w:rFonts w:ascii="Times New Roman" w:hAnsi="Times New Roman" w:cs="Times New Roman"/>
          <w:sz w:val="28"/>
          <w:szCs w:val="28"/>
        </w:rPr>
        <w:t xml:space="preserve">Львівської області </w:t>
      </w:r>
    </w:p>
    <w:tbl>
      <w:tblPr>
        <w:tblW w:w="14890" w:type="dxa"/>
        <w:jc w:val="center"/>
        <w:tblLayout w:type="fixed"/>
        <w:tblLook w:val="0000"/>
      </w:tblPr>
      <w:tblGrid>
        <w:gridCol w:w="568"/>
        <w:gridCol w:w="3407"/>
        <w:gridCol w:w="1855"/>
        <w:gridCol w:w="3957"/>
        <w:gridCol w:w="1984"/>
        <w:gridCol w:w="3119"/>
      </w:tblGrid>
      <w:tr w:rsidR="00B956D2" w:rsidRPr="00DE5D5B">
        <w:trPr>
          <w:trHeight w:val="1542"/>
          <w:tblHeader/>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ind w:left="-108" w:right="-108"/>
              <w:jc w:val="center"/>
              <w:rPr>
                <w:rFonts w:ascii="Times New Roman" w:hAnsi="Times New Roman" w:cs="Times New Roman"/>
                <w:sz w:val="24"/>
                <w:szCs w:val="24"/>
              </w:rPr>
            </w:pPr>
            <w:r w:rsidRPr="00DE5D5B">
              <w:rPr>
                <w:rFonts w:ascii="Times New Roman" w:hAnsi="Times New Roman" w:cs="Times New Roman"/>
                <w:sz w:val="24"/>
                <w:szCs w:val="24"/>
              </w:rPr>
              <w:t>№</w:t>
            </w:r>
          </w:p>
          <w:p w:rsidR="00B956D2" w:rsidRPr="00DE5D5B" w:rsidRDefault="00B956D2" w:rsidP="0043072A">
            <w:pPr>
              <w:ind w:left="-108" w:right="-108"/>
              <w:jc w:val="center"/>
              <w:rPr>
                <w:rFonts w:ascii="Times New Roman" w:hAnsi="Times New Roman" w:cs="Times New Roman"/>
                <w:sz w:val="24"/>
                <w:szCs w:val="24"/>
              </w:rPr>
            </w:pPr>
            <w:r w:rsidRPr="00DE5D5B">
              <w:rPr>
                <w:rFonts w:ascii="Times New Roman" w:hAnsi="Times New Roman" w:cs="Times New Roman"/>
                <w:sz w:val="24"/>
                <w:szCs w:val="24"/>
              </w:rPr>
              <w:t>з/п</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Найменування підрозділу</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та відомча (територіальна) належність</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Найменування формувань</w:t>
            </w:r>
          </w:p>
        </w:tc>
        <w:tc>
          <w:tcPr>
            <w:tcW w:w="395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Місце розташування та телефон</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Склад, чисельність формування (чисельність чергової зміни)</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ind w:right="204"/>
              <w:jc w:val="center"/>
              <w:rPr>
                <w:rFonts w:ascii="Times New Roman" w:hAnsi="Times New Roman" w:cs="Times New Roman"/>
                <w:sz w:val="24"/>
                <w:szCs w:val="24"/>
              </w:rPr>
            </w:pPr>
            <w:r w:rsidRPr="00DE5D5B">
              <w:rPr>
                <w:rFonts w:ascii="Times New Roman" w:hAnsi="Times New Roman" w:cs="Times New Roman"/>
                <w:sz w:val="24"/>
                <w:szCs w:val="24"/>
              </w:rPr>
              <w:t>Завдання, які виконує формування, райони (об'єкти)</w:t>
            </w:r>
          </w:p>
        </w:tc>
      </w:tr>
      <w:tr w:rsidR="00B956D2" w:rsidRPr="00DE5D5B">
        <w:trPr>
          <w:trHeight w:val="90"/>
          <w:jc w:val="center"/>
        </w:trPr>
        <w:tc>
          <w:tcPr>
            <w:tcW w:w="14890" w:type="dxa"/>
            <w:gridSpan w:val="6"/>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b/>
                <w:bCs/>
                <w:sz w:val="24"/>
                <w:szCs w:val="24"/>
              </w:rPr>
            </w:pPr>
            <w:r w:rsidRPr="00DE5D5B">
              <w:rPr>
                <w:rFonts w:ascii="Times New Roman" w:hAnsi="Times New Roman" w:cs="Times New Roman"/>
                <w:b/>
                <w:bCs/>
                <w:sz w:val="24"/>
                <w:szCs w:val="24"/>
              </w:rPr>
              <w:t>I. АВАРІЙНО-РЯТУВАЛЬНІ СЛУЖБИ</w:t>
            </w:r>
          </w:p>
        </w:tc>
      </w:tr>
      <w:tr w:rsidR="00B956D2" w:rsidRPr="00DE5D5B">
        <w:trPr>
          <w:trHeight w:val="188"/>
          <w:jc w:val="center"/>
        </w:trPr>
        <w:tc>
          <w:tcPr>
            <w:tcW w:w="14890" w:type="dxa"/>
            <w:gridSpan w:val="6"/>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b/>
                <w:bCs/>
                <w:sz w:val="24"/>
                <w:szCs w:val="24"/>
              </w:rPr>
            </w:pPr>
            <w:r w:rsidRPr="00DE5D5B">
              <w:rPr>
                <w:rFonts w:ascii="Times New Roman" w:hAnsi="Times New Roman" w:cs="Times New Roman"/>
                <w:b/>
                <w:bCs/>
                <w:sz w:val="24"/>
                <w:szCs w:val="24"/>
              </w:rPr>
              <w:t>1.1. ПОЖЕЖНО-РЯТУВАЛЬНІ ПІДРОЗДІЛИ ГОЛОВНОГО УПРАВЛІННЯ ДСНС УКРАЇНИ У ЛЬВІВСЬКІЙ ОБЛАСТІ</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Головне управління ДСНС України у Львівській області</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18 державна пожежно-рятувальна частина</w:t>
            </w:r>
          </w:p>
        </w:tc>
        <w:tc>
          <w:tcPr>
            <w:tcW w:w="395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 К.Бузька,</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вул. Незалежності, 62</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(254) 3-11-61</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25 (5)</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Гасіння пожеж, рятування потерпілих, виконання</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АР та ІНР</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Головне управління ДСНС України у Львівській області</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49 державний пожежно-рятувальний пост</w:t>
            </w:r>
          </w:p>
        </w:tc>
        <w:tc>
          <w:tcPr>
            <w:tcW w:w="395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смт. Добротвір,</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вул. Пушкіна, 6</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(254) 3-11-01</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15 (3)</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Гасіння пожеж, рятування потерпілих, виконання АР та ІНР</w:t>
            </w:r>
          </w:p>
        </w:tc>
      </w:tr>
      <w:tr w:rsidR="00B956D2" w:rsidRPr="00DE5D5B">
        <w:trPr>
          <w:trHeight w:val="188"/>
          <w:jc w:val="center"/>
        </w:trPr>
        <w:tc>
          <w:tcPr>
            <w:tcW w:w="14890" w:type="dxa"/>
            <w:gridSpan w:val="6"/>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widowControl w:val="0"/>
              <w:jc w:val="center"/>
              <w:rPr>
                <w:rFonts w:ascii="Times New Roman" w:hAnsi="Times New Roman" w:cs="Times New Roman"/>
                <w:color w:val="FF0000"/>
                <w:sz w:val="24"/>
                <w:szCs w:val="24"/>
              </w:rPr>
            </w:pPr>
            <w:r w:rsidRPr="00DE5D5B">
              <w:rPr>
                <w:rFonts w:ascii="Times New Roman" w:hAnsi="Times New Roman" w:cs="Times New Roman"/>
                <w:b/>
                <w:bCs/>
                <w:sz w:val="24"/>
                <w:szCs w:val="24"/>
              </w:rPr>
              <w:t>ПРОТИПОЖЕЖНІ ФОРМУВАННЯ МІСЦЕВИХ ОРГАНІВ ВИКОНАВЧОЇ ВЛАДИ</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3</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Органи місцевого самоврядування</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Місцева пожежна команда</w:t>
            </w:r>
          </w:p>
        </w:tc>
        <w:tc>
          <w:tcPr>
            <w:tcW w:w="395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Кам’янка-Бузький район</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смт. Новий Яричів</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(254) 6-41-01</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11 (2)</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Гасіння пожеж, рятування потерпілих</w:t>
            </w:r>
          </w:p>
        </w:tc>
      </w:tr>
      <w:tr w:rsidR="00B956D2" w:rsidRPr="00DE5D5B">
        <w:trPr>
          <w:trHeight w:val="188"/>
          <w:jc w:val="center"/>
        </w:trPr>
        <w:tc>
          <w:tcPr>
            <w:tcW w:w="14890" w:type="dxa"/>
            <w:gridSpan w:val="6"/>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b/>
                <w:bCs/>
                <w:sz w:val="24"/>
                <w:szCs w:val="24"/>
              </w:rPr>
              <w:t>ПРОТИПОЖЕЖНІ ФОРМУВАННЯ  ВІДОМЧОЇ ТА ДОБРОВІЛЬНОЇ ПОЖЕЖНОЇ ОХОРОНИ</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4</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КРОНО-Україна</w:t>
            </w:r>
          </w:p>
          <w:p w:rsidR="00B956D2" w:rsidRPr="00DE5D5B" w:rsidRDefault="00B956D2" w:rsidP="0043072A">
            <w:pPr>
              <w:jc w:val="center"/>
              <w:rPr>
                <w:rFonts w:ascii="Times New Roman" w:hAnsi="Times New Roman" w:cs="Times New Roman"/>
                <w:sz w:val="24"/>
                <w:szCs w:val="24"/>
              </w:rPr>
            </w:pP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sz w:val="24"/>
                <w:szCs w:val="24"/>
              </w:rPr>
              <w:t>Добровільна пожежна команда</w:t>
            </w:r>
          </w:p>
        </w:tc>
        <w:tc>
          <w:tcPr>
            <w:tcW w:w="395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 Кам’янка-Бузька</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вул. Я. Мудрого, 62</w:t>
            </w:r>
          </w:p>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sz w:val="24"/>
                <w:szCs w:val="24"/>
              </w:rPr>
              <w:t xml:space="preserve"> (254) 5-66-00</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3 (1)</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Гасіння пожеж, рятування потерпілих</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5</w:t>
            </w:r>
          </w:p>
        </w:tc>
        <w:tc>
          <w:tcPr>
            <w:tcW w:w="3407" w:type="dxa"/>
            <w:tcBorders>
              <w:top w:val="single" w:sz="4" w:space="0" w:color="000000"/>
              <w:left w:val="single" w:sz="4" w:space="0" w:color="000000"/>
              <w:bottom w:val="single" w:sz="4" w:space="0" w:color="000000"/>
            </w:tcBorders>
            <w:vAlign w:val="center"/>
          </w:tcPr>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Кам’янка – Бузький  проммайданчик Волинського управління магістральних газопроводів</w:t>
            </w:r>
          </w:p>
        </w:tc>
        <w:tc>
          <w:tcPr>
            <w:tcW w:w="1855" w:type="dxa"/>
            <w:tcBorders>
              <w:top w:val="single" w:sz="4" w:space="0" w:color="000000"/>
              <w:left w:val="single" w:sz="4" w:space="0" w:color="000000"/>
              <w:bottom w:val="single" w:sz="4" w:space="0" w:color="000000"/>
            </w:tcBorders>
            <w:vAlign w:val="center"/>
          </w:tcPr>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Добровільна пожежна команда</w:t>
            </w:r>
          </w:p>
        </w:tc>
        <w:tc>
          <w:tcPr>
            <w:tcW w:w="3957" w:type="dxa"/>
            <w:tcBorders>
              <w:top w:val="single" w:sz="4" w:space="0" w:color="000000"/>
              <w:left w:val="single" w:sz="4" w:space="0" w:color="000000"/>
              <w:bottom w:val="single" w:sz="4" w:space="0" w:color="000000"/>
            </w:tcBorders>
            <w:vAlign w:val="center"/>
          </w:tcPr>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м. Кам’янка-Бузька</w:t>
            </w:r>
          </w:p>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вул. Перемоги, 20</w:t>
            </w:r>
          </w:p>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(254) 5-14-20</w:t>
            </w:r>
          </w:p>
        </w:tc>
        <w:tc>
          <w:tcPr>
            <w:tcW w:w="1984" w:type="dxa"/>
            <w:tcBorders>
              <w:top w:val="single" w:sz="4" w:space="0" w:color="000000"/>
              <w:left w:val="single" w:sz="4" w:space="0" w:color="000000"/>
              <w:bottom w:val="single" w:sz="4" w:space="0" w:color="000000"/>
            </w:tcBorders>
            <w:vAlign w:val="center"/>
          </w:tcPr>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2 (1)</w:t>
            </w:r>
          </w:p>
        </w:tc>
        <w:tc>
          <w:tcPr>
            <w:tcW w:w="3119" w:type="dxa"/>
            <w:tcBorders>
              <w:top w:val="single" w:sz="4" w:space="0" w:color="000000"/>
              <w:left w:val="single" w:sz="4" w:space="0" w:color="000000"/>
              <w:bottom w:val="single" w:sz="4" w:space="0" w:color="000000"/>
              <w:right w:val="single" w:sz="4" w:space="0" w:color="000000"/>
            </w:tcBorders>
          </w:tcPr>
          <w:p w:rsidR="00B956D2" w:rsidRPr="008A1C38" w:rsidRDefault="00B956D2" w:rsidP="0043072A">
            <w:pPr>
              <w:jc w:val="center"/>
              <w:rPr>
                <w:rFonts w:ascii="Times New Roman" w:hAnsi="Times New Roman" w:cs="Times New Roman"/>
                <w:sz w:val="24"/>
                <w:szCs w:val="24"/>
              </w:rPr>
            </w:pPr>
            <w:r w:rsidRPr="008A1C38">
              <w:rPr>
                <w:rFonts w:ascii="Times New Roman" w:hAnsi="Times New Roman" w:cs="Times New Roman"/>
                <w:sz w:val="24"/>
                <w:szCs w:val="24"/>
              </w:rPr>
              <w:t>Гасіння пожеж на об’єктах газотранспортної системи</w:t>
            </w:r>
          </w:p>
        </w:tc>
      </w:tr>
      <w:tr w:rsidR="00B956D2" w:rsidRPr="00DE5D5B">
        <w:trPr>
          <w:trHeight w:val="694"/>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6</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АГРО ЛВ Лімітед</w:t>
            </w:r>
          </w:p>
          <w:p w:rsidR="00B956D2" w:rsidRPr="00DE5D5B" w:rsidRDefault="00B956D2" w:rsidP="0043072A">
            <w:pPr>
              <w:jc w:val="center"/>
              <w:rPr>
                <w:rFonts w:ascii="Times New Roman" w:hAnsi="Times New Roman" w:cs="Times New Roman"/>
                <w:sz w:val="24"/>
                <w:szCs w:val="24"/>
              </w:rPr>
            </w:pP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sz w:val="24"/>
                <w:szCs w:val="24"/>
              </w:rPr>
              <w:t>Добровільна пожежна команда</w:t>
            </w:r>
          </w:p>
        </w:tc>
        <w:tc>
          <w:tcPr>
            <w:tcW w:w="3957" w:type="dxa"/>
            <w:tcBorders>
              <w:top w:val="single" w:sz="4" w:space="0" w:color="000000"/>
              <w:left w:val="single" w:sz="4" w:space="0" w:color="000000"/>
              <w:bottom w:val="single" w:sz="4" w:space="0" w:color="000000"/>
            </w:tcBorders>
            <w:vAlign w:val="center"/>
          </w:tcPr>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sz w:val="24"/>
                <w:szCs w:val="24"/>
              </w:rPr>
              <w:t>Кам’янка-Бузький район</w:t>
            </w:r>
          </w:p>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sz w:val="24"/>
                <w:szCs w:val="24"/>
              </w:rPr>
              <w:t>с. Вирів</w:t>
            </w:r>
          </w:p>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sz w:val="24"/>
                <w:szCs w:val="24"/>
              </w:rPr>
              <w:t>(032) 232-77-72</w:t>
            </w:r>
          </w:p>
          <w:p w:rsidR="00B956D2" w:rsidRPr="00DE5D5B" w:rsidRDefault="00B956D2" w:rsidP="0043072A">
            <w:pPr>
              <w:widowControl w:val="0"/>
              <w:jc w:val="center"/>
              <w:rPr>
                <w:rFonts w:ascii="Times New Roman" w:hAnsi="Times New Roman" w:cs="Times New Roman"/>
                <w:sz w:val="24"/>
                <w:szCs w:val="24"/>
              </w:rPr>
            </w:pPr>
          </w:p>
          <w:p w:rsidR="00B956D2" w:rsidRPr="00DE5D5B" w:rsidRDefault="00B956D2" w:rsidP="0043072A">
            <w:pPr>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 (1)</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Гасіння пожеж, рятування потерпілих</w:t>
            </w:r>
          </w:p>
        </w:tc>
      </w:tr>
      <w:tr w:rsidR="00B956D2" w:rsidRPr="00DE5D5B">
        <w:trPr>
          <w:trHeight w:val="188"/>
          <w:jc w:val="center"/>
        </w:trPr>
        <w:tc>
          <w:tcPr>
            <w:tcW w:w="14890" w:type="dxa"/>
            <w:gridSpan w:val="6"/>
            <w:tcBorders>
              <w:top w:val="single" w:sz="4" w:space="0" w:color="000000"/>
              <w:left w:val="single" w:sz="4" w:space="0" w:color="000000"/>
              <w:bottom w:val="single" w:sz="4" w:space="0" w:color="auto"/>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b/>
                <w:bCs/>
                <w:sz w:val="24"/>
                <w:szCs w:val="24"/>
              </w:rPr>
              <w:t>ІІ. СПЕЦІАЛІЗОВАНІ СЛУЖБИ ЦИВІЛЬНОГО ЗАХИСТУ</w:t>
            </w:r>
          </w:p>
        </w:tc>
      </w:tr>
      <w:tr w:rsidR="00B956D2" w:rsidRPr="00DE5D5B">
        <w:trPr>
          <w:trHeight w:val="188"/>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w:t>
            </w:r>
          </w:p>
          <w:p w:rsidR="00B956D2" w:rsidRPr="00DE5D5B" w:rsidRDefault="00B956D2" w:rsidP="0043072A">
            <w:pPr>
              <w:jc w:val="center"/>
              <w:rPr>
                <w:rFonts w:ascii="Times New Roman" w:hAnsi="Times New Roman" w:cs="Times New Roman"/>
                <w:sz w:val="24"/>
                <w:szCs w:val="24"/>
              </w:rPr>
            </w:pPr>
          </w:p>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auto"/>
              <w:left w:val="single" w:sz="4" w:space="0" w:color="auto"/>
              <w:bottom w:val="single" w:sz="4" w:space="0" w:color="auto"/>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Управління агропромислового розвитку райдержадміністрації</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widowControl w:val="0"/>
              <w:jc w:val="center"/>
              <w:rPr>
                <w:rFonts w:ascii="Times New Roman" w:hAnsi="Times New Roman" w:cs="Times New Roman"/>
                <w:sz w:val="24"/>
                <w:szCs w:val="24"/>
              </w:rPr>
            </w:pPr>
            <w:r w:rsidRPr="00DE5D5B">
              <w:rPr>
                <w:rFonts w:ascii="Times New Roman" w:hAnsi="Times New Roman" w:cs="Times New Roman"/>
                <w:b/>
                <w:bCs/>
                <w:sz w:val="24"/>
                <w:szCs w:val="24"/>
              </w:rPr>
              <w:t>Спеціалізована служба із захисту сільськогосподарських тварин і рослин</w:t>
            </w: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Default="00B956D2" w:rsidP="0043072A">
            <w:pPr>
              <w:jc w:val="center"/>
              <w:rPr>
                <w:rFonts w:ascii="Times New Roman" w:hAnsi="Times New Roman" w:cs="Times New Roman"/>
                <w:sz w:val="24"/>
                <w:szCs w:val="24"/>
              </w:rPr>
            </w:pPr>
            <w:r w:rsidRPr="004669F4">
              <w:rPr>
                <w:rFonts w:ascii="Times New Roman" w:hAnsi="Times New Roman" w:cs="Times New Roman"/>
                <w:color w:val="000000"/>
                <w:sz w:val="24"/>
                <w:szCs w:val="24"/>
              </w:rPr>
              <w:t>e-mail:</w:t>
            </w:r>
            <w:r w:rsidRPr="00B06A6E">
              <w:rPr>
                <w:rFonts w:ascii="Times New Roman" w:hAnsi="Times New Roman" w:cs="Times New Roman"/>
                <w:color w:val="000000"/>
                <w:sz w:val="24"/>
                <w:szCs w:val="24"/>
              </w:rPr>
              <w:t>kam-buzapk@bigmir.net</w:t>
            </w:r>
          </w:p>
          <w:p w:rsidR="00B956D2" w:rsidRPr="00DE5D5B" w:rsidRDefault="00B956D2" w:rsidP="0043072A">
            <w:pPr>
              <w:widowControl w:val="0"/>
              <w:jc w:val="center"/>
              <w:rPr>
                <w:rFonts w:ascii="Times New Roman" w:hAnsi="Times New Roman" w:cs="Times New Roman"/>
                <w:sz w:val="24"/>
                <w:szCs w:val="24"/>
              </w:rPr>
            </w:pPr>
            <w:r w:rsidRPr="00122432">
              <w:rPr>
                <w:rFonts w:ascii="Times New Roman" w:hAnsi="Times New Roman" w:cs="Times New Roman"/>
                <w:sz w:val="24"/>
                <w:szCs w:val="24"/>
              </w:rPr>
              <w:t>тел. (03254) 5-14-60</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56"/>
              <w:jc w:val="center"/>
              <w:rPr>
                <w:rFonts w:ascii="Times New Roman" w:hAnsi="Times New Roman" w:cs="Times New Roman"/>
                <w:sz w:val="24"/>
                <w:szCs w:val="24"/>
              </w:rPr>
            </w:pPr>
          </w:p>
          <w:p w:rsidR="00B956D2" w:rsidRPr="00DE5D5B" w:rsidRDefault="00B956D2" w:rsidP="0043072A">
            <w:pPr>
              <w:ind w:right="-56"/>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заходів по захисту рослин, продукції рослинництва</w:t>
            </w:r>
          </w:p>
        </w:tc>
      </w:tr>
      <w:tr w:rsidR="00B956D2" w:rsidRPr="00DE5D5B">
        <w:trPr>
          <w:trHeight w:val="9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auto"/>
              <w:left w:val="single" w:sz="4" w:space="0" w:color="auto"/>
              <w:bottom w:val="single" w:sz="4" w:space="0" w:color="auto"/>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Управління ветеринарної медицини в Кам'янка-Бузькому районі</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108"/>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tabs>
                <w:tab w:val="left" w:pos="10800"/>
              </w:tabs>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56"/>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1059"/>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auto"/>
              <w:left w:val="single" w:sz="4" w:space="0" w:color="auto"/>
              <w:bottom w:val="single" w:sz="4" w:space="0" w:color="auto"/>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Державна фітосанітарна інспекція Львівської області</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56"/>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1206"/>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auto"/>
              <w:left w:val="single" w:sz="4" w:space="0" w:color="auto"/>
              <w:bottom w:val="single" w:sz="4" w:space="0" w:color="auto"/>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Управління ветеринарної медицини в Кам'янка-Бузькому районі</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9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auto"/>
              <w:left w:val="single" w:sz="4" w:space="0" w:color="auto"/>
              <w:bottom w:val="single" w:sz="4" w:space="0" w:color="auto"/>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Суб’єкти господарювання сільськогосподарського спрямування</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56"/>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9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w:t>
            </w:r>
          </w:p>
        </w:tc>
        <w:tc>
          <w:tcPr>
            <w:tcW w:w="3407" w:type="dxa"/>
            <w:tcBorders>
              <w:top w:val="single" w:sz="4" w:space="0" w:color="auto"/>
              <w:left w:val="single" w:sz="4" w:space="0" w:color="auto"/>
              <w:bottom w:val="single" w:sz="4" w:space="0" w:color="auto"/>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Управління економічного розвитку, торгівлі та інфраструктури райдержадміністрації</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Спеціалізована служба енергетики</w:t>
            </w:r>
          </w:p>
          <w:p w:rsidR="00B956D2" w:rsidRPr="00DE5D5B" w:rsidRDefault="00B956D2" w:rsidP="0043072A">
            <w:pPr>
              <w:rPr>
                <w:rFonts w:ascii="Times New Roman" w:hAnsi="Times New Roman" w:cs="Times New Roman"/>
                <w:b/>
                <w:bCs/>
                <w:sz w:val="24"/>
                <w:szCs w:val="24"/>
              </w:rPr>
            </w:pP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Default="00B956D2" w:rsidP="0043072A">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4669F4">
              <w:rPr>
                <w:rFonts w:ascii="Times New Roman" w:hAnsi="Times New Roman" w:cs="Times New Roman"/>
                <w:color w:val="000000"/>
                <w:sz w:val="24"/>
                <w:szCs w:val="24"/>
              </w:rPr>
              <w:t>e-mail: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тел. (03254) 2-37-62</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p w:rsidR="00B956D2" w:rsidRPr="00DE5D5B" w:rsidRDefault="00B956D2" w:rsidP="0043072A">
            <w:pPr>
              <w:ind w:right="-60"/>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Ліквідація наслідків НС, пов'язаних з аваріями на мережах та об'єктах паливно-енергетичного комплексу</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Ліквідація наслідків НС, пов'язаних з аваріями на мережах та об'єктах житлово-комунального господарства</w:t>
            </w:r>
          </w:p>
        </w:tc>
      </w:tr>
      <w:tr w:rsidR="00B956D2" w:rsidRPr="00DE5D5B">
        <w:trPr>
          <w:trHeight w:val="90"/>
          <w:jc w:val="center"/>
        </w:trPr>
        <w:tc>
          <w:tcPr>
            <w:tcW w:w="568" w:type="dxa"/>
            <w:vMerge/>
            <w:tcBorders>
              <w:top w:val="single" w:sz="4" w:space="0" w:color="auto"/>
              <w:left w:val="single" w:sz="4" w:space="0" w:color="000000"/>
              <w:bottom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auto"/>
              <w:left w:val="single" w:sz="4" w:space="0" w:color="000000"/>
              <w:bottom w:val="single" w:sz="4" w:space="0" w:color="000000"/>
              <w:right w:val="single" w:sz="4" w:space="0" w:color="auto"/>
            </w:tcBorders>
          </w:tcPr>
          <w:p w:rsidR="00B956D2" w:rsidRPr="00DE5D5B" w:rsidRDefault="00B956D2" w:rsidP="0043072A">
            <w:pPr>
              <w:rPr>
                <w:rFonts w:ascii="Times New Roman" w:hAnsi="Times New Roman" w:cs="Times New Roman"/>
              </w:rPr>
            </w:pPr>
            <w:r w:rsidRPr="00DE5D5B">
              <w:rPr>
                <w:rFonts w:ascii="Times New Roman" w:hAnsi="Times New Roman" w:cs="Times New Roman"/>
              </w:rPr>
              <w:t>Суб’єкти господарювання паливно-енергетичного комплексу</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9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3</w:t>
            </w:r>
          </w:p>
        </w:tc>
        <w:tc>
          <w:tcPr>
            <w:tcW w:w="3407" w:type="dxa"/>
            <w:tcBorders>
              <w:top w:val="single" w:sz="4" w:space="0" w:color="000000"/>
              <w:left w:val="single" w:sz="4" w:space="0" w:color="auto"/>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sz w:val="24"/>
                <w:szCs w:val="24"/>
              </w:rPr>
            </w:pPr>
            <w:r w:rsidRPr="00DE5D5B">
              <w:rPr>
                <w:b w:val="0"/>
                <w:bCs w:val="0"/>
                <w:sz w:val="24"/>
                <w:szCs w:val="24"/>
              </w:rPr>
              <w:t>Сектор житлово-комунального господарства райдержадміністрації</w:t>
            </w:r>
          </w:p>
        </w:tc>
        <w:tc>
          <w:tcPr>
            <w:tcW w:w="1855" w:type="dxa"/>
            <w:vMerge w:val="restart"/>
            <w:tcBorders>
              <w:top w:val="single" w:sz="4" w:space="0" w:color="auto"/>
              <w:left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Комунально-технічна спеціалізована служба</w:t>
            </w:r>
          </w:p>
          <w:p w:rsidR="00B956D2" w:rsidRPr="00DE5D5B" w:rsidRDefault="00B956D2" w:rsidP="0043072A">
            <w:pPr>
              <w:rPr>
                <w:rFonts w:ascii="Times New Roman" w:hAnsi="Times New Roman" w:cs="Times New Roman"/>
                <w:b/>
                <w:bCs/>
                <w:sz w:val="24"/>
                <w:szCs w:val="24"/>
              </w:rPr>
            </w:pPr>
          </w:p>
        </w:tc>
        <w:tc>
          <w:tcPr>
            <w:tcW w:w="3957" w:type="dxa"/>
            <w:vMerge w:val="restart"/>
            <w:tcBorders>
              <w:top w:val="single" w:sz="4" w:space="0" w:color="auto"/>
              <w:left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Default="00B956D2" w:rsidP="0043072A">
            <w:pPr>
              <w:jc w:val="center"/>
              <w:rPr>
                <w:rFonts w:ascii="Times New Roman" w:hAnsi="Times New Roman" w:cs="Times New Roman"/>
                <w:sz w:val="24"/>
                <w:szCs w:val="24"/>
              </w:rPr>
            </w:pPr>
            <w:r w:rsidRPr="004669F4">
              <w:rPr>
                <w:rFonts w:ascii="Times New Roman" w:hAnsi="Times New Roman" w:cs="Times New Roman"/>
                <w:color w:val="000000"/>
                <w:sz w:val="24"/>
                <w:szCs w:val="24"/>
              </w:rPr>
              <w:t>e-mail: </w:t>
            </w:r>
            <w:r w:rsidRPr="00B06A6E">
              <w:rPr>
                <w:rFonts w:ascii="Times New Roman" w:hAnsi="Times New Roman" w:cs="Times New Roman"/>
                <w:sz w:val="24"/>
                <w:szCs w:val="24"/>
                <w:u w:val="single"/>
              </w:rPr>
              <w:t>kb_jkg@i.ua</w:t>
            </w:r>
          </w:p>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тел. (03254) 5-22-77</w:t>
            </w:r>
          </w:p>
        </w:tc>
        <w:tc>
          <w:tcPr>
            <w:tcW w:w="1984" w:type="dxa"/>
            <w:vMerge w:val="restart"/>
            <w:tcBorders>
              <w:top w:val="single" w:sz="4" w:space="0" w:color="auto"/>
              <w:left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p w:rsidR="00B956D2" w:rsidRPr="00DE5D5B" w:rsidRDefault="00B956D2" w:rsidP="0043072A">
            <w:pPr>
              <w:ind w:right="-60"/>
              <w:jc w:val="center"/>
              <w:rPr>
                <w:rFonts w:ascii="Times New Roman" w:hAnsi="Times New Roman" w:cs="Times New Roman"/>
                <w:sz w:val="24"/>
                <w:szCs w:val="24"/>
              </w:rPr>
            </w:pPr>
          </w:p>
        </w:tc>
        <w:tc>
          <w:tcPr>
            <w:tcW w:w="3119" w:type="dxa"/>
            <w:vMerge w:val="restart"/>
            <w:tcBorders>
              <w:top w:val="single" w:sz="4" w:space="0" w:color="auto"/>
              <w:left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Ліквідація наслідків НС, пов'язаних з аваріями на мережах та об'єктах житлово-комунального господарства</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заходів із інженерного забезпечення та проведення аварійно-відновлювальних робіт</w:t>
            </w:r>
          </w:p>
        </w:tc>
      </w:tr>
      <w:tr w:rsidR="00B956D2" w:rsidRPr="00DE5D5B">
        <w:trPr>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auto"/>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Суб’єкти господарювання житлово-комунального господарства</w:t>
            </w:r>
          </w:p>
        </w:tc>
        <w:tc>
          <w:tcPr>
            <w:tcW w:w="1855" w:type="dxa"/>
            <w:vMerge/>
            <w:tcBorders>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left w:val="single" w:sz="4" w:space="0" w:color="auto"/>
              <w:bottom w:val="single" w:sz="4" w:space="0" w:color="auto"/>
              <w:right w:val="single" w:sz="4" w:space="0" w:color="auto"/>
            </w:tcBorders>
            <w:vAlign w:val="center"/>
          </w:tcPr>
          <w:p w:rsidR="00B956D2" w:rsidRPr="00DE5D5B" w:rsidRDefault="00B956D2" w:rsidP="0043072A">
            <w:pPr>
              <w:pStyle w:val="NormalWeb"/>
              <w:spacing w:before="0" w:beforeAutospacing="0" w:after="0" w:afterAutospacing="0"/>
              <w:jc w:val="center"/>
            </w:pPr>
          </w:p>
        </w:tc>
        <w:tc>
          <w:tcPr>
            <w:tcW w:w="1984" w:type="dxa"/>
            <w:vMerge/>
            <w:tcBorders>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jc w:val="center"/>
        </w:trPr>
        <w:tc>
          <w:tcPr>
            <w:tcW w:w="568" w:type="dxa"/>
            <w:vMerge w:val="restart"/>
            <w:tcBorders>
              <w:top w:val="single" w:sz="4" w:space="0" w:color="auto"/>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4</w:t>
            </w: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 xml:space="preserve">Сектор містобудування, архітектури та будівництва </w:t>
            </w:r>
            <w:r w:rsidRPr="00DE5D5B">
              <w:rPr>
                <w:b w:val="0"/>
                <w:bCs w:val="0"/>
                <w:sz w:val="24"/>
                <w:szCs w:val="24"/>
              </w:rPr>
              <w:t>райдержадміністрації</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Інженерна спеціалізована служба</w:t>
            </w:r>
          </w:p>
          <w:p w:rsidR="00B956D2" w:rsidRPr="00DE5D5B" w:rsidRDefault="00B956D2" w:rsidP="0043072A">
            <w:pPr>
              <w:rPr>
                <w:rFonts w:ascii="Times New Roman" w:hAnsi="Times New Roman" w:cs="Times New Roman"/>
                <w:b/>
                <w:bCs/>
                <w:sz w:val="24"/>
                <w:szCs w:val="24"/>
              </w:rPr>
            </w:pP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Pr="00B06A6E" w:rsidRDefault="00B956D2" w:rsidP="0043072A">
            <w:pPr>
              <w:jc w:val="center"/>
              <w:rPr>
                <w:rFonts w:ascii="Times New Roman" w:hAnsi="Times New Roman" w:cs="Times New Roman"/>
                <w:sz w:val="24"/>
                <w:szCs w:val="24"/>
                <w:u w:val="single"/>
              </w:rPr>
            </w:pPr>
            <w:r w:rsidRPr="004669F4">
              <w:rPr>
                <w:rFonts w:ascii="Times New Roman" w:hAnsi="Times New Roman" w:cs="Times New Roman"/>
                <w:color w:val="000000"/>
                <w:sz w:val="24"/>
                <w:szCs w:val="24"/>
              </w:rPr>
              <w:t>e-mail:</w:t>
            </w:r>
            <w:r w:rsidRPr="00B06A6E">
              <w:rPr>
                <w:rFonts w:ascii="Times New Roman" w:hAnsi="Times New Roman" w:cs="Times New Roman"/>
                <w:sz w:val="24"/>
                <w:szCs w:val="24"/>
              </w:rPr>
              <w:t xml:space="preserve"> </w:t>
            </w:r>
            <w:r w:rsidRPr="00B06A6E">
              <w:rPr>
                <w:rFonts w:ascii="Times New Roman" w:hAnsi="Times New Roman" w:cs="Times New Roman"/>
                <w:sz w:val="24"/>
                <w:szCs w:val="24"/>
                <w:u w:val="single"/>
              </w:rPr>
              <w:t>arhitectura_kam-byzrda@ukr.net</w:t>
            </w:r>
          </w:p>
          <w:p w:rsidR="00B956D2" w:rsidRPr="00DE5D5B" w:rsidRDefault="00B956D2" w:rsidP="0043072A">
            <w:pPr>
              <w:jc w:val="center"/>
              <w:rPr>
                <w:rFonts w:ascii="Times New Roman" w:hAnsi="Times New Roman" w:cs="Times New Roman"/>
                <w:sz w:val="24"/>
                <w:szCs w:val="24"/>
              </w:rPr>
            </w:pPr>
            <w:r w:rsidRPr="00122432">
              <w:rPr>
                <w:rFonts w:ascii="Times New Roman" w:hAnsi="Times New Roman" w:cs="Times New Roman"/>
                <w:sz w:val="24"/>
                <w:szCs w:val="24"/>
              </w:rPr>
              <w:t>тел. (03254) 2-33-70</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p w:rsidR="00B956D2" w:rsidRPr="00DE5D5B" w:rsidRDefault="00B956D2" w:rsidP="0043072A">
            <w:pPr>
              <w:ind w:right="-60"/>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заходів із інженерного забезпечення та проведення аварійно-відновлювальних робіт</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заходів щодо забезпечення населення постраждалих районів продуктами харчування та товарами першої необхідності у разі НС</w:t>
            </w:r>
          </w:p>
        </w:tc>
      </w:tr>
      <w:tr w:rsidR="00B956D2" w:rsidRPr="00DE5D5B">
        <w:trPr>
          <w:jc w:val="center"/>
        </w:trPr>
        <w:tc>
          <w:tcPr>
            <w:tcW w:w="568" w:type="dxa"/>
            <w:vMerge/>
            <w:tcBorders>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pacing w:before="0"/>
              <w:ind w:left="0"/>
              <w:jc w:val="both"/>
              <w:rPr>
                <w:b w:val="0"/>
                <w:bCs w:val="0"/>
                <w:color w:val="FF0000"/>
                <w:sz w:val="24"/>
                <w:szCs w:val="24"/>
              </w:rPr>
            </w:pPr>
            <w:r w:rsidRPr="00DE5D5B">
              <w:rPr>
                <w:b w:val="0"/>
                <w:bCs w:val="0"/>
                <w:color w:val="auto"/>
                <w:sz w:val="24"/>
                <w:szCs w:val="24"/>
              </w:rPr>
              <w:t>Суб’єкти господарювання дорожньо-будівельного та дорожньо-експлуатаційного спрямування і які провадять будівельну діяльність</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jc w:val="center"/>
        </w:trPr>
        <w:tc>
          <w:tcPr>
            <w:tcW w:w="568" w:type="dxa"/>
            <w:vMerge w:val="restart"/>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5</w:t>
            </w: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pacing w:before="0"/>
              <w:ind w:left="0"/>
              <w:jc w:val="both"/>
              <w:rPr>
                <w:b w:val="0"/>
                <w:bCs w:val="0"/>
                <w:color w:val="auto"/>
                <w:sz w:val="24"/>
                <w:szCs w:val="24"/>
              </w:rPr>
            </w:pPr>
            <w:r w:rsidRPr="00DE5D5B">
              <w:rPr>
                <w:b w:val="0"/>
                <w:bCs w:val="0"/>
                <w:color w:val="auto"/>
                <w:sz w:val="24"/>
                <w:szCs w:val="24"/>
              </w:rPr>
              <w:t xml:space="preserve">Управління економічного розвитку, торгівлі та інфраструктури райдержадміністрації </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Спеціалізована служба торгівлі та харчування</w:t>
            </w:r>
          </w:p>
          <w:p w:rsidR="00B956D2" w:rsidRPr="00DE5D5B" w:rsidRDefault="00B956D2" w:rsidP="0043072A">
            <w:pPr>
              <w:rPr>
                <w:rFonts w:ascii="Times New Roman" w:hAnsi="Times New Roman" w:cs="Times New Roman"/>
                <w:b/>
                <w:bCs/>
                <w:sz w:val="24"/>
                <w:szCs w:val="24"/>
              </w:rPr>
            </w:pP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Default="00B956D2" w:rsidP="0043072A">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4669F4">
              <w:rPr>
                <w:rFonts w:ascii="Times New Roman" w:hAnsi="Times New Roman" w:cs="Times New Roman"/>
                <w:color w:val="000000"/>
                <w:sz w:val="24"/>
                <w:szCs w:val="24"/>
              </w:rPr>
              <w:t>e-mail: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тел. (03254) 2-37-62</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p w:rsidR="00B956D2" w:rsidRPr="00DE5D5B" w:rsidRDefault="00B956D2" w:rsidP="0043072A">
            <w:pPr>
              <w:ind w:right="-60"/>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заходів щодо забезпечення населення постраждалих районів продуктами харчування та товарами першої необхідності у разі НС</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заходів щодо матеріального забезпечення проведення аварійно-відновлювальних робіт</w:t>
            </w:r>
          </w:p>
        </w:tc>
      </w:tr>
      <w:tr w:rsidR="00B956D2" w:rsidRPr="00DE5D5B">
        <w:trPr>
          <w:jc w:val="center"/>
        </w:trPr>
        <w:tc>
          <w:tcPr>
            <w:tcW w:w="568" w:type="dxa"/>
            <w:vMerge/>
            <w:tcBorders>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Суб’єкти господарювання у сфері торгівлі і харчування</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jc w:val="center"/>
        </w:trPr>
        <w:tc>
          <w:tcPr>
            <w:tcW w:w="568" w:type="dxa"/>
            <w:vMerge w:val="restart"/>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6</w:t>
            </w: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Кам'янка-Бузька центральна районна лікарня</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Медична спеціалізована служба</w:t>
            </w:r>
          </w:p>
          <w:p w:rsidR="00B956D2" w:rsidRPr="00DE5D5B" w:rsidRDefault="00B956D2" w:rsidP="0043072A">
            <w:pPr>
              <w:rPr>
                <w:rFonts w:ascii="Times New Roman" w:hAnsi="Times New Roman" w:cs="Times New Roman"/>
                <w:b/>
                <w:bCs/>
                <w:sz w:val="24"/>
                <w:szCs w:val="24"/>
              </w:rPr>
            </w:pP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Pr="00DC6A8B" w:rsidRDefault="00B956D2" w:rsidP="0043072A">
            <w:pPr>
              <w:jc w:val="center"/>
              <w:rPr>
                <w:rFonts w:ascii="Times New Roman" w:hAnsi="Times New Roman" w:cs="Times New Roman"/>
                <w:sz w:val="24"/>
                <w:szCs w:val="24"/>
              </w:rPr>
            </w:pPr>
            <w:r w:rsidRPr="00DC6A8B">
              <w:rPr>
                <w:rFonts w:ascii="Times New Roman" w:hAnsi="Times New Roman" w:cs="Times New Roman"/>
                <w:sz w:val="24"/>
                <w:szCs w:val="24"/>
              </w:rPr>
              <w:t>80400,</w:t>
            </w:r>
          </w:p>
          <w:p w:rsidR="00B956D2" w:rsidRPr="00DC6A8B" w:rsidRDefault="00B956D2" w:rsidP="0043072A">
            <w:pPr>
              <w:jc w:val="center"/>
              <w:rPr>
                <w:rFonts w:ascii="Times New Roman" w:hAnsi="Times New Roman" w:cs="Times New Roman"/>
                <w:color w:val="000000"/>
                <w:sz w:val="24"/>
                <w:szCs w:val="24"/>
              </w:rPr>
            </w:pPr>
            <w:r w:rsidRPr="00DC6A8B">
              <w:rPr>
                <w:rFonts w:ascii="Times New Roman" w:hAnsi="Times New Roman" w:cs="Times New Roman"/>
                <w:sz w:val="24"/>
                <w:szCs w:val="24"/>
              </w:rPr>
              <w:t>м. Кам'янка-Бузька</w:t>
            </w:r>
            <w:r w:rsidRPr="00DC6A8B">
              <w:rPr>
                <w:rFonts w:ascii="Times New Roman" w:hAnsi="Times New Roman" w:cs="Times New Roman"/>
                <w:color w:val="000000"/>
                <w:sz w:val="24"/>
                <w:szCs w:val="24"/>
              </w:rPr>
              <w:t xml:space="preserve"> </w:t>
            </w:r>
          </w:p>
          <w:p w:rsidR="00B956D2" w:rsidRPr="00DC6A8B" w:rsidRDefault="00B956D2" w:rsidP="0043072A">
            <w:pPr>
              <w:jc w:val="center"/>
              <w:rPr>
                <w:rFonts w:ascii="Times New Roman" w:hAnsi="Times New Roman" w:cs="Times New Roman"/>
                <w:color w:val="000000"/>
                <w:sz w:val="24"/>
                <w:szCs w:val="24"/>
                <w:shd w:val="clear" w:color="auto" w:fill="FFFFFF"/>
              </w:rPr>
            </w:pPr>
            <w:r w:rsidRPr="00DC6A8B">
              <w:rPr>
                <w:rFonts w:ascii="Times New Roman" w:hAnsi="Times New Roman" w:cs="Times New Roman"/>
                <w:color w:val="000000"/>
                <w:sz w:val="24"/>
                <w:szCs w:val="24"/>
              </w:rPr>
              <w:t xml:space="preserve">вул. </w:t>
            </w:r>
            <w:r w:rsidRPr="00DC6A8B">
              <w:rPr>
                <w:rFonts w:ascii="Times New Roman" w:hAnsi="Times New Roman" w:cs="Times New Roman"/>
                <w:color w:val="000000"/>
                <w:sz w:val="24"/>
                <w:szCs w:val="24"/>
                <w:shd w:val="clear" w:color="auto" w:fill="FFFFFF"/>
              </w:rPr>
              <w:t>вул.Перемоги 29/а,</w:t>
            </w:r>
          </w:p>
          <w:p w:rsidR="00B956D2" w:rsidRDefault="00B956D2" w:rsidP="0043072A">
            <w:pPr>
              <w:jc w:val="center"/>
              <w:rPr>
                <w:rFonts w:ascii="Times New Roman" w:hAnsi="Times New Roman" w:cs="Times New Roman"/>
                <w:color w:val="000000"/>
                <w:sz w:val="24"/>
                <w:szCs w:val="24"/>
                <w:shd w:val="clear" w:color="auto" w:fill="FFFFFF"/>
              </w:rPr>
            </w:pPr>
            <w:r w:rsidRPr="00DC6A8B">
              <w:rPr>
                <w:rFonts w:ascii="Times New Roman" w:hAnsi="Times New Roman" w:cs="Times New Roman"/>
                <w:color w:val="000000"/>
                <w:sz w:val="24"/>
                <w:szCs w:val="24"/>
                <w:shd w:val="clear" w:color="auto" w:fill="FFFFFF"/>
              </w:rPr>
              <w:t xml:space="preserve"> тел.</w:t>
            </w:r>
            <w:r w:rsidRPr="00DC6A8B">
              <w:rPr>
                <w:rFonts w:ascii="Times New Roman" w:hAnsi="Times New Roman" w:cs="Times New Roman"/>
                <w:sz w:val="24"/>
                <w:szCs w:val="24"/>
              </w:rPr>
              <w:t xml:space="preserve"> (03254)</w:t>
            </w:r>
            <w:r w:rsidRPr="00DC6A8B">
              <w:rPr>
                <w:rFonts w:ascii="Times New Roman" w:hAnsi="Times New Roman" w:cs="Times New Roman"/>
                <w:color w:val="000000"/>
                <w:sz w:val="24"/>
                <w:szCs w:val="24"/>
                <w:shd w:val="clear" w:color="auto" w:fill="FFFFFF"/>
              </w:rPr>
              <w:t xml:space="preserve">.23-103, </w:t>
            </w:r>
          </w:p>
          <w:p w:rsidR="00B956D2" w:rsidRPr="00DC6A8B" w:rsidRDefault="00B956D2" w:rsidP="0043072A">
            <w:pPr>
              <w:jc w:val="center"/>
              <w:rPr>
                <w:rFonts w:ascii="Times New Roman" w:hAnsi="Times New Roman" w:cs="Times New Roman"/>
                <w:color w:val="000000"/>
                <w:sz w:val="24"/>
                <w:szCs w:val="24"/>
              </w:rPr>
            </w:pPr>
            <w:r w:rsidRPr="00DC6A8B">
              <w:rPr>
                <w:rFonts w:ascii="Times New Roman" w:hAnsi="Times New Roman" w:cs="Times New Roman"/>
                <w:color w:val="000000"/>
                <w:sz w:val="24"/>
                <w:szCs w:val="24"/>
                <w:shd w:val="clear" w:color="auto" w:fill="FFFFFF"/>
              </w:rPr>
              <w:t xml:space="preserve">тел../факс </w:t>
            </w:r>
            <w:r w:rsidRPr="00DC6A8B">
              <w:rPr>
                <w:rFonts w:ascii="Times New Roman" w:hAnsi="Times New Roman" w:cs="Times New Roman"/>
                <w:sz w:val="24"/>
                <w:szCs w:val="24"/>
              </w:rPr>
              <w:t xml:space="preserve">(03254) </w:t>
            </w:r>
            <w:r w:rsidRPr="00DC6A8B">
              <w:rPr>
                <w:rFonts w:ascii="Times New Roman" w:hAnsi="Times New Roman" w:cs="Times New Roman"/>
                <w:color w:val="000000"/>
                <w:sz w:val="24"/>
                <w:szCs w:val="24"/>
                <w:shd w:val="clear" w:color="auto" w:fill="FFFFFF"/>
              </w:rPr>
              <w:t>24-103</w:t>
            </w:r>
          </w:p>
          <w:p w:rsidR="00B956D2" w:rsidRPr="00DE5D5B" w:rsidRDefault="00B956D2" w:rsidP="0043072A">
            <w:pPr>
              <w:jc w:val="center"/>
              <w:rPr>
                <w:rFonts w:ascii="Times New Roman" w:hAnsi="Times New Roman" w:cs="Times New Roman"/>
                <w:sz w:val="24"/>
                <w:szCs w:val="24"/>
              </w:rPr>
            </w:pPr>
            <w:r w:rsidRPr="00DC6A8B">
              <w:rPr>
                <w:rFonts w:ascii="Times New Roman" w:hAnsi="Times New Roman" w:cs="Times New Roman"/>
                <w:color w:val="000000"/>
                <w:sz w:val="24"/>
                <w:szCs w:val="24"/>
              </w:rPr>
              <w:t xml:space="preserve">e-mail: </w:t>
            </w:r>
            <w:r w:rsidRPr="00DC6A8B">
              <w:rPr>
                <w:rFonts w:ascii="Times New Roman" w:hAnsi="Times New Roman" w:cs="Times New Roman"/>
                <w:sz w:val="24"/>
                <w:szCs w:val="24"/>
              </w:rPr>
              <w:t>kam-crl@ukr.net</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p w:rsidR="00B956D2" w:rsidRPr="00DE5D5B" w:rsidRDefault="00B956D2" w:rsidP="0043072A">
            <w:pPr>
              <w:ind w:right="-60"/>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Медичне забезпечення та надання екстреної  медичної допомоги постраждалим та особовому складу підрозділів цивільного захисту у разі надзвичайних ситуацій, здійснення санітарно-протиепідемічних заходів під час ліквідації наслідків надзвичайних ситуацій</w:t>
            </w:r>
          </w:p>
        </w:tc>
      </w:tr>
      <w:tr w:rsidR="00B956D2" w:rsidRPr="00DE5D5B">
        <w:trPr>
          <w:jc w:val="center"/>
        </w:trPr>
        <w:tc>
          <w:tcPr>
            <w:tcW w:w="568" w:type="dxa"/>
            <w:vMerge/>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sz w:val="24"/>
                <w:szCs w:val="24"/>
              </w:rPr>
              <w:t xml:space="preserve">Кам'янка-Бузьке районне лабораторне відділення  Радехівського міжрайонного відділу лабораторного дослідження ДУ  "Львівський обласний лабораторний центр держсанпідеслужби України" </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jc w:val="center"/>
        </w:trPr>
        <w:tc>
          <w:tcPr>
            <w:tcW w:w="568" w:type="dxa"/>
            <w:vMerge/>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Медичні заклади району за підпорядкованістю</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jc w:val="center"/>
        </w:trPr>
        <w:tc>
          <w:tcPr>
            <w:tcW w:w="568" w:type="dxa"/>
            <w:vMerge w:val="restart"/>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7</w:t>
            </w: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Управління економічного розвитку, торгівлі та інфраструктури райдержадміністрації</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Спеціалізована служба транспортного забезпечення</w:t>
            </w: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Default="00B956D2" w:rsidP="0043072A">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4669F4">
              <w:rPr>
                <w:rFonts w:ascii="Times New Roman" w:hAnsi="Times New Roman" w:cs="Times New Roman"/>
                <w:color w:val="000000"/>
                <w:sz w:val="24"/>
                <w:szCs w:val="24"/>
              </w:rPr>
              <w:t>e-mail: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B956D2" w:rsidRPr="00DE5D5B" w:rsidRDefault="00B956D2" w:rsidP="0043072A">
            <w:pPr>
              <w:ind w:left="-51" w:right="-42"/>
              <w:jc w:val="center"/>
              <w:rPr>
                <w:rFonts w:ascii="Times New Roman" w:hAnsi="Times New Roman" w:cs="Times New Roman"/>
                <w:sz w:val="24"/>
                <w:szCs w:val="24"/>
              </w:rPr>
            </w:pPr>
            <w:r>
              <w:rPr>
                <w:rFonts w:ascii="Times New Roman" w:hAnsi="Times New Roman" w:cs="Times New Roman"/>
                <w:sz w:val="24"/>
                <w:szCs w:val="24"/>
              </w:rPr>
              <w:t>тел. (03254) 2-37-62</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p w:rsidR="00B956D2" w:rsidRPr="00DE5D5B" w:rsidRDefault="00B956D2" w:rsidP="0043072A">
            <w:pPr>
              <w:ind w:right="-60"/>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Медичне забезпечення та надання екстреної  медичної допомоги постраждалим та особовому складу підрозділів цивільного захисту у разі надзвичайних ситуацій, здійснення санітарно-протиепідемічних заходів під час ліквідації наслідків надзвичайних ситуацій</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перевезення евакуйованих та вантажів у разі виникнення НС</w:t>
            </w:r>
          </w:p>
        </w:tc>
      </w:tr>
      <w:tr w:rsidR="00B956D2" w:rsidRPr="00DE5D5B">
        <w:trPr>
          <w:jc w:val="center"/>
        </w:trPr>
        <w:tc>
          <w:tcPr>
            <w:tcW w:w="568" w:type="dxa"/>
            <w:vMerge/>
            <w:tcBorders>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FF0000"/>
                <w:sz w:val="24"/>
                <w:szCs w:val="24"/>
              </w:rPr>
            </w:pPr>
            <w:r w:rsidRPr="00DE5D5B">
              <w:rPr>
                <w:b w:val="0"/>
                <w:bCs w:val="0"/>
                <w:color w:val="auto"/>
                <w:sz w:val="24"/>
                <w:szCs w:val="24"/>
              </w:rPr>
              <w:t>Філії, відділення та інші відокремлені підрозділи державних суб’єктів господарювання, що провадять діяльність у сфері автомобільних, залізничних, перевезень</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jc w:val="center"/>
        </w:trPr>
        <w:tc>
          <w:tcPr>
            <w:tcW w:w="568" w:type="dxa"/>
            <w:vMerge/>
            <w:tcBorders>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sz w:val="24"/>
                <w:szCs w:val="24"/>
              </w:rPr>
              <w:t>Суб’єкти господарювання, що провадять діяльність у сфері автомобільних, залізничних перевезень</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ind w:right="-60"/>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66"/>
          <w:jc w:val="center"/>
        </w:trPr>
        <w:tc>
          <w:tcPr>
            <w:tcW w:w="568" w:type="dxa"/>
            <w:vMerge w:val="restart"/>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8</w:t>
            </w:r>
          </w:p>
        </w:tc>
        <w:tc>
          <w:tcPr>
            <w:tcW w:w="3407" w:type="dxa"/>
            <w:tcBorders>
              <w:top w:val="single" w:sz="4" w:space="0" w:color="000000"/>
              <w:left w:val="single" w:sz="4" w:space="0" w:color="000000"/>
              <w:bottom w:val="single" w:sz="4" w:space="0" w:color="000000"/>
              <w:right w:val="single" w:sz="4" w:space="0" w:color="auto"/>
            </w:tcBorders>
          </w:tcPr>
          <w:p w:rsidR="00B956D2" w:rsidRPr="00DC6A8B" w:rsidRDefault="00B956D2" w:rsidP="0043072A">
            <w:pPr>
              <w:rPr>
                <w:rFonts w:ascii="Times New Roman" w:hAnsi="Times New Roman" w:cs="Times New Roman"/>
                <w:color w:val="FF0000"/>
              </w:rPr>
            </w:pPr>
            <w:r w:rsidRPr="00DC6A8B">
              <w:rPr>
                <w:rFonts w:ascii="Times New Roman" w:hAnsi="Times New Roman" w:cs="Times New Roman"/>
                <w:sz w:val="24"/>
                <w:szCs w:val="24"/>
              </w:rPr>
              <w:t>Управління економічного розвитку, торгівлі та інфраструктури райдержадміністрації</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Спеціалізована служба зв’язку і оповіщення</w:t>
            </w: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м. Кам'янка-Бузька,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 Незалежності,27.</w:t>
            </w:r>
          </w:p>
          <w:p w:rsidR="00B956D2" w:rsidRDefault="00B956D2" w:rsidP="0043072A">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4669F4">
              <w:rPr>
                <w:rFonts w:ascii="Times New Roman" w:hAnsi="Times New Roman" w:cs="Times New Roman"/>
                <w:color w:val="000000"/>
                <w:sz w:val="24"/>
                <w:szCs w:val="24"/>
              </w:rPr>
              <w:t>e-mail: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тел. (03254) 2-37-62</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p w:rsidR="00B956D2" w:rsidRPr="00DE5D5B" w:rsidRDefault="00B956D2" w:rsidP="0043072A">
            <w:pPr>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Здійснення перевезення евакуйованих та вантажів у разі виникнення НС</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Забезпечення та відновлення зв’язку під час ліквідації наслідків НС</w:t>
            </w:r>
          </w:p>
        </w:tc>
      </w:tr>
      <w:tr w:rsidR="00B956D2" w:rsidRPr="00DE5D5B">
        <w:trPr>
          <w:trHeight w:val="66"/>
          <w:jc w:val="center"/>
        </w:trPr>
        <w:tc>
          <w:tcPr>
            <w:tcW w:w="568" w:type="dxa"/>
            <w:vMerge/>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Сектор з питань цивільного захисту райдержадміністрації</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66"/>
          <w:jc w:val="center"/>
        </w:trPr>
        <w:tc>
          <w:tcPr>
            <w:tcW w:w="568" w:type="dxa"/>
            <w:vMerge/>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Кам'янка-Бузьке РВ ГУ ДСНС України у Львівській області</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66"/>
          <w:jc w:val="center"/>
        </w:trPr>
        <w:tc>
          <w:tcPr>
            <w:tcW w:w="568" w:type="dxa"/>
            <w:vMerge/>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Кам'янка-Бузьке РВ ГУ МВС України у Львівській області</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66"/>
          <w:jc w:val="center"/>
        </w:trPr>
        <w:tc>
          <w:tcPr>
            <w:tcW w:w="568" w:type="dxa"/>
            <w:vMerge/>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sz w:val="24"/>
                <w:szCs w:val="24"/>
              </w:rPr>
              <w:t>Кам'янка-Бузький районний центр телекомунікацій №131, СЛД №1</w:t>
            </w:r>
            <w:r w:rsidRPr="00DE5D5B">
              <w:rPr>
                <w:sz w:val="24"/>
                <w:szCs w:val="24"/>
              </w:rPr>
              <w:t xml:space="preserve"> </w:t>
            </w:r>
            <w:r w:rsidRPr="00DE5D5B">
              <w:rPr>
                <w:b w:val="0"/>
                <w:bCs w:val="0"/>
                <w:sz w:val="24"/>
                <w:szCs w:val="24"/>
              </w:rPr>
              <w:t>м.Кам'янка-Бузька</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66"/>
          <w:jc w:val="center"/>
        </w:trPr>
        <w:tc>
          <w:tcPr>
            <w:tcW w:w="568" w:type="dxa"/>
            <w:vMerge/>
            <w:tcBorders>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auto"/>
                <w:sz w:val="24"/>
                <w:szCs w:val="24"/>
              </w:rPr>
            </w:pPr>
            <w:r w:rsidRPr="00DE5D5B">
              <w:rPr>
                <w:b w:val="0"/>
                <w:bCs w:val="0"/>
                <w:color w:val="auto"/>
                <w:sz w:val="24"/>
                <w:szCs w:val="24"/>
              </w:rPr>
              <w:t>Львівська дирекція Українського державного підприємства поштового зв’язку УДППЗ "Укрпошта"</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132"/>
          <w:jc w:val="center"/>
        </w:trPr>
        <w:tc>
          <w:tcPr>
            <w:tcW w:w="568" w:type="dxa"/>
            <w:vMerge w:val="restart"/>
            <w:tcBorders>
              <w:top w:val="single" w:sz="4" w:space="0" w:color="000000"/>
              <w:lef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9</w:t>
            </w: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BodyTextIndent"/>
              <w:spacing w:after="0"/>
              <w:ind w:left="0"/>
              <w:jc w:val="both"/>
            </w:pPr>
            <w:r w:rsidRPr="00DE5D5B">
              <w:t>Кам'янка-Бузьк</w:t>
            </w:r>
            <w:r>
              <w:t>ий відділ</w:t>
            </w:r>
            <w:r w:rsidRPr="00DE5D5B">
              <w:t xml:space="preserve"> ГУ</w:t>
            </w:r>
            <w:r>
              <w:t xml:space="preserve"> НП</w:t>
            </w:r>
            <w:r w:rsidRPr="00DE5D5B">
              <w:t xml:space="preserve"> </w:t>
            </w:r>
            <w:r>
              <w:t xml:space="preserve">України </w:t>
            </w:r>
            <w:r w:rsidRPr="00DE5D5B">
              <w:t>у Львівській області</w:t>
            </w:r>
          </w:p>
        </w:tc>
        <w:tc>
          <w:tcPr>
            <w:tcW w:w="1855"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b/>
                <w:bCs/>
                <w:sz w:val="24"/>
                <w:szCs w:val="24"/>
              </w:rPr>
              <w:t>Спеціалізована служба охорони громадського порядку</w:t>
            </w:r>
          </w:p>
        </w:tc>
        <w:tc>
          <w:tcPr>
            <w:tcW w:w="3957" w:type="dxa"/>
            <w:vMerge w:val="restart"/>
            <w:tcBorders>
              <w:top w:val="single" w:sz="4" w:space="0" w:color="auto"/>
              <w:left w:val="single" w:sz="4" w:space="0" w:color="auto"/>
              <w:bottom w:val="single" w:sz="4" w:space="0" w:color="auto"/>
              <w:right w:val="single" w:sz="4" w:space="0" w:color="auto"/>
            </w:tcBorders>
            <w:vAlign w:val="center"/>
          </w:tcPr>
          <w:p w:rsidR="00B956D2" w:rsidRPr="00DC6A8B" w:rsidRDefault="00B956D2" w:rsidP="0043072A">
            <w:pPr>
              <w:jc w:val="center"/>
              <w:rPr>
                <w:rFonts w:ascii="Times New Roman" w:hAnsi="Times New Roman" w:cs="Times New Roman"/>
                <w:sz w:val="24"/>
                <w:szCs w:val="24"/>
              </w:rPr>
            </w:pPr>
            <w:r w:rsidRPr="00DC6A8B">
              <w:rPr>
                <w:rFonts w:ascii="Times New Roman" w:hAnsi="Times New Roman" w:cs="Times New Roman"/>
                <w:sz w:val="24"/>
                <w:szCs w:val="24"/>
              </w:rPr>
              <w:t>80400,</w:t>
            </w:r>
          </w:p>
          <w:p w:rsidR="00B956D2" w:rsidRPr="00E377E6" w:rsidRDefault="00B956D2" w:rsidP="0043072A">
            <w:pPr>
              <w:pStyle w:val="NoSpacing"/>
              <w:jc w:val="center"/>
              <w:rPr>
                <w:rFonts w:ascii="Times New Roman" w:hAnsi="Times New Roman" w:cs="Times New Roman"/>
                <w:sz w:val="24"/>
                <w:szCs w:val="24"/>
              </w:rPr>
            </w:pPr>
            <w:r w:rsidRPr="00E377E6">
              <w:rPr>
                <w:rFonts w:ascii="Times New Roman" w:hAnsi="Times New Roman" w:cs="Times New Roman"/>
                <w:sz w:val="24"/>
                <w:szCs w:val="24"/>
              </w:rPr>
              <w:t>м. Кам'янка-Бузька,</w:t>
            </w:r>
          </w:p>
          <w:p w:rsidR="00B956D2" w:rsidRPr="00E377E6" w:rsidRDefault="00B956D2" w:rsidP="0043072A">
            <w:pPr>
              <w:pStyle w:val="NoSpacing"/>
              <w:jc w:val="center"/>
              <w:rPr>
                <w:rFonts w:ascii="Times New Roman" w:hAnsi="Times New Roman" w:cs="Times New Roman"/>
                <w:sz w:val="24"/>
                <w:szCs w:val="24"/>
              </w:rPr>
            </w:pPr>
            <w:r w:rsidRPr="00E377E6">
              <w:rPr>
                <w:rFonts w:ascii="Times New Roman" w:hAnsi="Times New Roman" w:cs="Times New Roman"/>
                <w:sz w:val="24"/>
                <w:szCs w:val="24"/>
              </w:rPr>
              <w:t>вул. Незалежності ,22,</w:t>
            </w:r>
          </w:p>
          <w:p w:rsidR="00B956D2" w:rsidRPr="00E377E6" w:rsidRDefault="00B956D2" w:rsidP="0043072A">
            <w:pPr>
              <w:pStyle w:val="NoSpacing"/>
              <w:jc w:val="left"/>
              <w:rPr>
                <w:rFonts w:ascii="Times New Roman" w:hAnsi="Times New Roman" w:cs="Times New Roman"/>
                <w:sz w:val="24"/>
                <w:szCs w:val="24"/>
              </w:rPr>
            </w:pPr>
            <w:r>
              <w:rPr>
                <w:rFonts w:ascii="Times New Roman" w:hAnsi="Times New Roman" w:cs="Times New Roman"/>
                <w:sz w:val="24"/>
                <w:szCs w:val="24"/>
              </w:rPr>
              <w:t xml:space="preserve">            </w:t>
            </w:r>
            <w:r w:rsidRPr="00E377E6">
              <w:rPr>
                <w:rFonts w:ascii="Times New Roman" w:hAnsi="Times New Roman" w:cs="Times New Roman"/>
                <w:sz w:val="24"/>
                <w:szCs w:val="24"/>
              </w:rPr>
              <w:t>e-mail:</w:t>
            </w:r>
          </w:p>
          <w:p w:rsidR="00B956D2" w:rsidRPr="00DE5D5B" w:rsidRDefault="00B956D2" w:rsidP="0043072A">
            <w:pPr>
              <w:pStyle w:val="NoSpacing"/>
              <w:jc w:val="center"/>
              <w:rPr>
                <w:rFonts w:cs="Times New Roman"/>
                <w:lang w:val="ru-RU"/>
              </w:rPr>
            </w:pPr>
            <w:r w:rsidRPr="00E377E6">
              <w:rPr>
                <w:rFonts w:ascii="Times New Roman" w:hAnsi="Times New Roman" w:cs="Times New Roman"/>
                <w:sz w:val="24"/>
                <w:szCs w:val="24"/>
              </w:rPr>
              <w:t>тел. (03254)5-15-77.</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p w:rsidR="00B956D2" w:rsidRPr="00DE5D5B" w:rsidRDefault="00B956D2" w:rsidP="0043072A">
            <w:pPr>
              <w:jc w:val="center"/>
              <w:rPr>
                <w:rFonts w:ascii="Times New Roman" w:hAnsi="Times New Roman" w:cs="Times New Roman"/>
                <w:sz w:val="24"/>
                <w:szCs w:val="24"/>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Забезпечення громадського порядку та охорона матеріальних цінностей  в ході ліквідації НС</w:t>
            </w:r>
          </w:p>
        </w:tc>
      </w:tr>
      <w:tr w:rsidR="00B956D2" w:rsidRPr="00DE5D5B">
        <w:trPr>
          <w:trHeight w:val="580"/>
          <w:jc w:val="center"/>
        </w:trPr>
        <w:tc>
          <w:tcPr>
            <w:tcW w:w="568" w:type="dxa"/>
            <w:vMerge/>
            <w:tcBorders>
              <w:left w:val="single" w:sz="4" w:space="0" w:color="000000"/>
              <w:bottom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right w:val="single" w:sz="4" w:space="0" w:color="auto"/>
            </w:tcBorders>
          </w:tcPr>
          <w:p w:rsidR="00B956D2" w:rsidRPr="00DE5D5B" w:rsidRDefault="00B956D2" w:rsidP="0043072A">
            <w:pPr>
              <w:pStyle w:val="Title"/>
              <w:shd w:val="clear" w:color="auto" w:fill="auto"/>
              <w:spacing w:before="0"/>
              <w:ind w:left="0"/>
              <w:jc w:val="both"/>
              <w:rPr>
                <w:b w:val="0"/>
                <w:bCs w:val="0"/>
                <w:color w:val="FF0000"/>
                <w:sz w:val="24"/>
                <w:szCs w:val="24"/>
              </w:rPr>
            </w:pPr>
            <w:r w:rsidRPr="00DE5D5B">
              <w:rPr>
                <w:b w:val="0"/>
                <w:bCs w:val="0"/>
                <w:color w:val="auto"/>
                <w:sz w:val="24"/>
                <w:szCs w:val="24"/>
              </w:rPr>
              <w:t>Охоронні підрозділи, служби, суб’єкти господарювання</w:t>
            </w:r>
          </w:p>
        </w:tc>
        <w:tc>
          <w:tcPr>
            <w:tcW w:w="1855"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p>
        </w:tc>
        <w:tc>
          <w:tcPr>
            <w:tcW w:w="3957"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132"/>
          <w:jc w:val="center"/>
        </w:trPr>
        <w:tc>
          <w:tcPr>
            <w:tcW w:w="568" w:type="dxa"/>
            <w:vMerge w:val="restart"/>
            <w:tcBorders>
              <w:top w:val="single" w:sz="4" w:space="0" w:color="auto"/>
              <w:left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10</w:t>
            </w:r>
          </w:p>
        </w:tc>
        <w:tc>
          <w:tcPr>
            <w:tcW w:w="3407" w:type="dxa"/>
            <w:tcBorders>
              <w:top w:val="single" w:sz="4" w:space="0" w:color="000000"/>
              <w:left w:val="single" w:sz="4" w:space="0" w:color="auto"/>
              <w:bottom w:val="single" w:sz="4" w:space="0" w:color="000000"/>
              <w:right w:val="single" w:sz="4" w:space="0" w:color="auto"/>
            </w:tcBorders>
          </w:tcPr>
          <w:p w:rsidR="00B956D2" w:rsidRPr="00DE5D5B" w:rsidRDefault="00B956D2" w:rsidP="0043072A">
            <w:pPr>
              <w:pStyle w:val="BodyTextIndent"/>
              <w:spacing w:after="0"/>
              <w:ind w:left="0"/>
              <w:jc w:val="both"/>
            </w:pPr>
            <w:r w:rsidRPr="00DE5D5B">
              <w:t xml:space="preserve">Кам'янка-Бузьке </w:t>
            </w:r>
            <w:r>
              <w:t xml:space="preserve">РВ ГУ ДСНС </w:t>
            </w:r>
            <w:r w:rsidRPr="00DE5D5B">
              <w:t>України у Львівській області</w:t>
            </w:r>
          </w:p>
        </w:tc>
        <w:tc>
          <w:tcPr>
            <w:tcW w:w="1855" w:type="dxa"/>
            <w:vMerge w:val="restart"/>
            <w:tcBorders>
              <w:top w:val="single" w:sz="4" w:space="0" w:color="auto"/>
              <w:left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r w:rsidRPr="00DE5D5B">
              <w:rPr>
                <w:rFonts w:ascii="Times New Roman" w:hAnsi="Times New Roman" w:cs="Times New Roman"/>
                <w:b/>
                <w:bCs/>
                <w:sz w:val="24"/>
                <w:szCs w:val="24"/>
              </w:rPr>
              <w:t>Протипожежна спеціалізована служба</w:t>
            </w:r>
          </w:p>
        </w:tc>
        <w:tc>
          <w:tcPr>
            <w:tcW w:w="3957" w:type="dxa"/>
            <w:vMerge w:val="restart"/>
            <w:tcBorders>
              <w:top w:val="single" w:sz="4" w:space="0" w:color="auto"/>
              <w:left w:val="single" w:sz="4" w:space="0" w:color="auto"/>
              <w:right w:val="single" w:sz="4" w:space="0" w:color="auto"/>
            </w:tcBorders>
            <w:vAlign w:val="center"/>
          </w:tcPr>
          <w:p w:rsidR="00B956D2" w:rsidRPr="00DC6A8B" w:rsidRDefault="00B956D2" w:rsidP="0043072A">
            <w:pPr>
              <w:jc w:val="center"/>
              <w:rPr>
                <w:rFonts w:ascii="Times New Roman" w:hAnsi="Times New Roman" w:cs="Times New Roman"/>
                <w:sz w:val="24"/>
                <w:szCs w:val="24"/>
              </w:rPr>
            </w:pPr>
            <w:r w:rsidRPr="00DC6A8B">
              <w:rPr>
                <w:rFonts w:ascii="Times New Roman" w:hAnsi="Times New Roman" w:cs="Times New Roman"/>
                <w:sz w:val="24"/>
                <w:szCs w:val="24"/>
              </w:rPr>
              <w:t>80400,</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м. К.Бузька,</w:t>
            </w:r>
          </w:p>
          <w:p w:rsidR="00B956D2"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вул. Незалежності, 62</w:t>
            </w:r>
          </w:p>
          <w:p w:rsidR="00B956D2" w:rsidRPr="00DE5D5B" w:rsidRDefault="00B956D2" w:rsidP="0043072A">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4669F4">
              <w:rPr>
                <w:rFonts w:ascii="Times New Roman" w:hAnsi="Times New Roman" w:cs="Times New Roman"/>
                <w:color w:val="000000"/>
                <w:sz w:val="24"/>
                <w:szCs w:val="24"/>
              </w:rPr>
              <w:t>e-mail: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rsidR="00B956D2" w:rsidRPr="00DE5D5B" w:rsidRDefault="00B956D2" w:rsidP="0043072A">
            <w:pPr>
              <w:jc w:val="center"/>
              <w:rPr>
                <w:rFonts w:ascii="Times New Roman" w:hAnsi="Times New Roman" w:cs="Times New Roman"/>
                <w:sz w:val="24"/>
                <w:szCs w:val="24"/>
              </w:rPr>
            </w:pPr>
            <w:r w:rsidRPr="00E377E6">
              <w:rPr>
                <w:rFonts w:ascii="Times New Roman" w:hAnsi="Times New Roman" w:cs="Times New Roman"/>
                <w:sz w:val="24"/>
                <w:szCs w:val="24"/>
              </w:rPr>
              <w:t>тел. (3254) 3-11-61</w:t>
            </w:r>
          </w:p>
        </w:tc>
        <w:tc>
          <w:tcPr>
            <w:tcW w:w="1984" w:type="dxa"/>
            <w:vMerge w:val="restart"/>
            <w:tcBorders>
              <w:top w:val="single" w:sz="4" w:space="0" w:color="auto"/>
              <w:left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val="restart"/>
            <w:tcBorders>
              <w:top w:val="single" w:sz="4" w:space="0" w:color="auto"/>
              <w:left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rPr>
              <w:t>Проведення аварійно-рятувальних робіт, гасіння пожеж</w:t>
            </w:r>
          </w:p>
        </w:tc>
      </w:tr>
      <w:tr w:rsidR="00B956D2" w:rsidRPr="00DE5D5B">
        <w:trPr>
          <w:trHeight w:val="132"/>
          <w:jc w:val="center"/>
        </w:trPr>
        <w:tc>
          <w:tcPr>
            <w:tcW w:w="568" w:type="dxa"/>
            <w:vMerge/>
            <w:tcBorders>
              <w:left w:val="single" w:sz="4" w:space="0" w:color="auto"/>
              <w:bottom w:val="single" w:sz="4" w:space="0" w:color="000000"/>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407" w:type="dxa"/>
            <w:tcBorders>
              <w:top w:val="single" w:sz="4" w:space="0" w:color="000000"/>
              <w:left w:val="single" w:sz="4" w:space="0" w:color="auto"/>
              <w:bottom w:val="single" w:sz="4" w:space="0" w:color="000000"/>
              <w:right w:val="single" w:sz="4" w:space="0" w:color="auto"/>
            </w:tcBorders>
          </w:tcPr>
          <w:p w:rsidR="00B956D2" w:rsidRPr="00E377E6" w:rsidRDefault="00B956D2" w:rsidP="0043072A">
            <w:pPr>
              <w:pStyle w:val="Title"/>
              <w:shd w:val="clear" w:color="auto" w:fill="auto"/>
              <w:spacing w:before="0"/>
              <w:ind w:left="0"/>
              <w:jc w:val="both"/>
              <w:rPr>
                <w:b w:val="0"/>
                <w:bCs w:val="0"/>
                <w:color w:val="FF0000"/>
                <w:sz w:val="24"/>
                <w:szCs w:val="24"/>
              </w:rPr>
            </w:pPr>
            <w:r w:rsidRPr="00E377E6">
              <w:rPr>
                <w:b w:val="0"/>
                <w:bCs w:val="0"/>
                <w:sz w:val="24"/>
                <w:szCs w:val="24"/>
              </w:rPr>
              <w:t xml:space="preserve">Підрозділи відомчої, місцевої та добровільної пожежної охорони, що проводять свою діяльність на території </w:t>
            </w:r>
            <w:r>
              <w:rPr>
                <w:b w:val="0"/>
                <w:bCs w:val="0"/>
                <w:sz w:val="24"/>
                <w:szCs w:val="24"/>
              </w:rPr>
              <w:t xml:space="preserve">Кам'янка-Бузького </w:t>
            </w:r>
            <w:r w:rsidRPr="00E377E6">
              <w:rPr>
                <w:b w:val="0"/>
                <w:bCs w:val="0"/>
                <w:sz w:val="24"/>
                <w:szCs w:val="24"/>
              </w:rPr>
              <w:t>району</w:t>
            </w:r>
          </w:p>
        </w:tc>
        <w:tc>
          <w:tcPr>
            <w:tcW w:w="1855" w:type="dxa"/>
            <w:vMerge/>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p>
        </w:tc>
        <w:tc>
          <w:tcPr>
            <w:tcW w:w="3957" w:type="dxa"/>
            <w:vMerge/>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c>
          <w:tcPr>
            <w:tcW w:w="3119" w:type="dxa"/>
            <w:vMerge/>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p>
        </w:tc>
      </w:tr>
      <w:tr w:rsidR="00B956D2" w:rsidRPr="00DE5D5B">
        <w:trPr>
          <w:trHeight w:val="132"/>
          <w:jc w:val="center"/>
        </w:trPr>
        <w:tc>
          <w:tcPr>
            <w:tcW w:w="14890" w:type="dxa"/>
            <w:gridSpan w:val="6"/>
            <w:tcBorders>
              <w:left w:val="single" w:sz="4" w:space="0" w:color="000000"/>
              <w:bottom w:val="single" w:sz="4" w:space="0" w:color="000000"/>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b/>
                <w:bCs/>
                <w:sz w:val="24"/>
                <w:szCs w:val="24"/>
              </w:rPr>
              <w:t>ІІІ. ФОРМУВАННЯ ЦИВІЛЬНОГО ЗАХИСТУ</w:t>
            </w:r>
          </w:p>
        </w:tc>
      </w:tr>
      <w:tr w:rsidR="00B956D2" w:rsidRPr="00DE5D5B">
        <w:trPr>
          <w:trHeight w:val="132"/>
          <w:jc w:val="center"/>
        </w:trPr>
        <w:tc>
          <w:tcPr>
            <w:tcW w:w="568" w:type="dxa"/>
            <w:tcBorders>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1</w:t>
            </w:r>
          </w:p>
        </w:tc>
        <w:tc>
          <w:tcPr>
            <w:tcW w:w="3407" w:type="dxa"/>
            <w:tcBorders>
              <w:top w:val="single" w:sz="4" w:space="0" w:color="000000"/>
              <w:left w:val="single" w:sz="4" w:space="0" w:color="000000"/>
              <w:bottom w:val="single" w:sz="4" w:space="0" w:color="000000"/>
              <w:right w:val="single" w:sz="4" w:space="0" w:color="auto"/>
            </w:tcBorders>
          </w:tcPr>
          <w:p w:rsidR="00B956D2" w:rsidRPr="000B6451" w:rsidRDefault="00B956D2" w:rsidP="0043072A">
            <w:pPr>
              <w:pStyle w:val="Title"/>
              <w:shd w:val="clear" w:color="auto" w:fill="auto"/>
              <w:spacing w:before="0"/>
              <w:ind w:left="0"/>
              <w:rPr>
                <w:b w:val="0"/>
                <w:bCs w:val="0"/>
                <w:color w:val="auto"/>
                <w:sz w:val="24"/>
                <w:szCs w:val="24"/>
              </w:rPr>
            </w:pPr>
            <w:r>
              <w:rPr>
                <w:b w:val="0"/>
                <w:bCs w:val="0"/>
                <w:sz w:val="24"/>
                <w:szCs w:val="24"/>
              </w:rPr>
              <w:t xml:space="preserve">Кам'янка-Бузьке РЕМ </w:t>
            </w:r>
            <w:r w:rsidRPr="000B6451">
              <w:rPr>
                <w:b w:val="0"/>
                <w:bCs w:val="0"/>
                <w:sz w:val="24"/>
                <w:szCs w:val="24"/>
              </w:rPr>
              <w:t>ПАТ «Львівобленерго»</w:t>
            </w:r>
          </w:p>
        </w:tc>
        <w:tc>
          <w:tcPr>
            <w:tcW w:w="1855" w:type="dxa"/>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b/>
                <w:bCs/>
                <w:sz w:val="24"/>
                <w:szCs w:val="24"/>
              </w:rPr>
            </w:pPr>
            <w:r>
              <w:rPr>
                <w:rFonts w:ascii="Times New Roman" w:hAnsi="Times New Roman" w:cs="Times New Roman"/>
                <w:sz w:val="24"/>
                <w:szCs w:val="24"/>
              </w:rPr>
              <w:t>7</w:t>
            </w:r>
            <w:r w:rsidRPr="00DE5D5B">
              <w:rPr>
                <w:rFonts w:ascii="Times New Roman" w:hAnsi="Times New Roman" w:cs="Times New Roman"/>
                <w:sz w:val="24"/>
                <w:szCs w:val="24"/>
              </w:rPr>
              <w:t xml:space="preserve"> аварійних бригад</w:t>
            </w:r>
          </w:p>
        </w:tc>
        <w:tc>
          <w:tcPr>
            <w:tcW w:w="3957" w:type="dxa"/>
            <w:tcBorders>
              <w:left w:val="single" w:sz="4" w:space="0" w:color="auto"/>
              <w:bottom w:val="single" w:sz="4" w:space="0" w:color="auto"/>
              <w:right w:val="single" w:sz="4" w:space="0" w:color="auto"/>
            </w:tcBorders>
            <w:vAlign w:val="center"/>
          </w:tcPr>
          <w:p w:rsidR="00B956D2" w:rsidRPr="0014180C" w:rsidRDefault="00B956D2" w:rsidP="0043072A">
            <w:pPr>
              <w:jc w:val="center"/>
              <w:rPr>
                <w:rFonts w:ascii="Times New Roman" w:hAnsi="Times New Roman" w:cs="Times New Roman"/>
              </w:rPr>
            </w:pPr>
            <w:r w:rsidRPr="0014180C">
              <w:rPr>
                <w:rFonts w:ascii="Times New Roman" w:hAnsi="Times New Roman" w:cs="Times New Roman"/>
              </w:rPr>
              <w:t>80400,</w:t>
            </w:r>
          </w:p>
          <w:p w:rsidR="00B956D2" w:rsidRPr="00DE5D5B" w:rsidRDefault="00B956D2" w:rsidP="0043072A">
            <w:pPr>
              <w:jc w:val="center"/>
              <w:rPr>
                <w:rFonts w:ascii="Times New Roman" w:hAnsi="Times New Roman" w:cs="Times New Roman"/>
                <w:sz w:val="24"/>
                <w:szCs w:val="24"/>
              </w:rPr>
            </w:pPr>
            <w:r w:rsidRPr="0014180C">
              <w:rPr>
                <w:rFonts w:ascii="Times New Roman" w:hAnsi="Times New Roman" w:cs="Times New Roman"/>
              </w:rPr>
              <w:t xml:space="preserve">м. К.Бузька, </w:t>
            </w:r>
            <w:r>
              <w:rPr>
                <w:rFonts w:ascii="Times New Roman" w:hAnsi="Times New Roman" w:cs="Times New Roman"/>
              </w:rPr>
              <w:t xml:space="preserve">вул. </w:t>
            </w:r>
            <w:r w:rsidRPr="000017BC">
              <w:rPr>
                <w:rFonts w:ascii="Times New Roman" w:hAnsi="Times New Roman" w:cs="Times New Roman"/>
              </w:rPr>
              <w:t>Юрія Струмила, 2.</w:t>
            </w:r>
            <w:r w:rsidRPr="000017BC">
              <w:rPr>
                <w:rFonts w:ascii="Times New Roman" w:hAnsi="Times New Roman" w:cs="Times New Roman"/>
              </w:rPr>
              <w:br/>
              <w:t>Тел/факс (</w:t>
            </w:r>
            <w:r>
              <w:rPr>
                <w:rFonts w:ascii="Times New Roman" w:hAnsi="Times New Roman" w:cs="Times New Roman"/>
              </w:rPr>
              <w:t>3</w:t>
            </w:r>
            <w:r w:rsidRPr="000017BC">
              <w:rPr>
                <w:rFonts w:ascii="Times New Roman" w:hAnsi="Times New Roman" w:cs="Times New Roman"/>
              </w:rPr>
              <w:t>254) 2</w:t>
            </w:r>
            <w:r>
              <w:rPr>
                <w:rFonts w:ascii="Times New Roman" w:hAnsi="Times New Roman" w:cs="Times New Roman"/>
              </w:rPr>
              <w:t>-</w:t>
            </w:r>
            <w:r w:rsidRPr="000017BC">
              <w:rPr>
                <w:rFonts w:ascii="Times New Roman" w:hAnsi="Times New Roman" w:cs="Times New Roman"/>
              </w:rPr>
              <w:t>37</w:t>
            </w:r>
            <w:r>
              <w:rPr>
                <w:rFonts w:ascii="Times New Roman" w:hAnsi="Times New Roman" w:cs="Times New Roman"/>
              </w:rPr>
              <w:t>-</w:t>
            </w:r>
            <w:r w:rsidRPr="000017BC">
              <w:rPr>
                <w:rFonts w:ascii="Times New Roman" w:hAnsi="Times New Roman" w:cs="Times New Roman"/>
              </w:rPr>
              <w:t>39.</w:t>
            </w:r>
            <w:r w:rsidRPr="000017BC">
              <w:rPr>
                <w:rFonts w:ascii="Times New Roman" w:hAnsi="Times New Roman" w:cs="Times New Roman"/>
                <w:sz w:val="24"/>
                <w:szCs w:val="24"/>
              </w:rPr>
              <w:t> </w:t>
            </w:r>
          </w:p>
        </w:tc>
        <w:tc>
          <w:tcPr>
            <w:tcW w:w="1984" w:type="dxa"/>
            <w:tcBorders>
              <w:left w:val="single" w:sz="4" w:space="0" w:color="auto"/>
              <w:bottom w:val="single" w:sz="4" w:space="0" w:color="auto"/>
              <w:right w:val="single" w:sz="4" w:space="0" w:color="auto"/>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30(6)</w:t>
            </w:r>
          </w:p>
        </w:tc>
        <w:tc>
          <w:tcPr>
            <w:tcW w:w="3119" w:type="dxa"/>
            <w:tcBorders>
              <w:left w:val="single" w:sz="4" w:space="0" w:color="auto"/>
              <w:bottom w:val="single" w:sz="4" w:space="0" w:color="auto"/>
              <w:right w:val="single" w:sz="4" w:space="0" w:color="auto"/>
            </w:tcBorders>
            <w:vAlign w:val="center"/>
          </w:tcPr>
          <w:p w:rsidR="00B956D2" w:rsidRPr="00DE5D5B" w:rsidRDefault="00B956D2" w:rsidP="0043072A">
            <w:pPr>
              <w:rPr>
                <w:rFonts w:ascii="Times New Roman" w:hAnsi="Times New Roman" w:cs="Times New Roman"/>
                <w:b/>
                <w:bCs/>
                <w:sz w:val="24"/>
                <w:szCs w:val="24"/>
              </w:rPr>
            </w:pPr>
            <w:r w:rsidRPr="00DE5D5B">
              <w:rPr>
                <w:rFonts w:ascii="Times New Roman" w:hAnsi="Times New Roman" w:cs="Times New Roman"/>
                <w:sz w:val="24"/>
                <w:szCs w:val="24"/>
              </w:rPr>
              <w:t>Ліквідація аварій на електричних мережах</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2</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E377E6">
              <w:rPr>
                <w:rFonts w:ascii="Times New Roman" w:hAnsi="Times New Roman" w:cs="Times New Roman"/>
                <w:color w:val="000000"/>
                <w:spacing w:val="-5"/>
                <w:sz w:val="24"/>
                <w:szCs w:val="24"/>
              </w:rPr>
              <w:t>Кам'янка-Бузьке</w:t>
            </w:r>
            <w:r>
              <w:rPr>
                <w:b/>
                <w:bCs/>
                <w:sz w:val="24"/>
                <w:szCs w:val="24"/>
              </w:rPr>
              <w:t xml:space="preserve"> </w:t>
            </w:r>
            <w:r>
              <w:rPr>
                <w:rFonts w:ascii="Times New Roman" w:hAnsi="Times New Roman" w:cs="Times New Roman"/>
                <w:sz w:val="24"/>
                <w:szCs w:val="24"/>
              </w:rPr>
              <w:t>УЕГГ</w:t>
            </w:r>
            <w:r w:rsidRPr="00DE5D5B">
              <w:rPr>
                <w:rFonts w:ascii="Times New Roman" w:hAnsi="Times New Roman" w:cs="Times New Roman"/>
                <w:sz w:val="24"/>
                <w:szCs w:val="24"/>
              </w:rPr>
              <w:t xml:space="preserve"> ПАТ «Львівгаз»</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1 аварійна бригада</w:t>
            </w:r>
          </w:p>
        </w:tc>
        <w:tc>
          <w:tcPr>
            <w:tcW w:w="3957" w:type="dxa"/>
            <w:tcBorders>
              <w:top w:val="single" w:sz="4" w:space="0" w:color="000000"/>
              <w:left w:val="single" w:sz="4" w:space="0" w:color="000000"/>
              <w:bottom w:val="single" w:sz="4" w:space="0" w:color="000000"/>
            </w:tcBorders>
            <w:vAlign w:val="center"/>
          </w:tcPr>
          <w:p w:rsidR="00B956D2" w:rsidRPr="0014180C" w:rsidRDefault="00B956D2" w:rsidP="0043072A">
            <w:pPr>
              <w:jc w:val="center"/>
              <w:rPr>
                <w:rFonts w:ascii="Times New Roman" w:hAnsi="Times New Roman" w:cs="Times New Roman"/>
              </w:rPr>
            </w:pPr>
            <w:r w:rsidRPr="0014180C">
              <w:rPr>
                <w:rFonts w:ascii="Times New Roman" w:hAnsi="Times New Roman" w:cs="Times New Roman"/>
              </w:rPr>
              <w:t>80400,</w:t>
            </w:r>
          </w:p>
          <w:p w:rsidR="00B956D2" w:rsidRPr="00E377E6" w:rsidRDefault="00B956D2" w:rsidP="0043072A">
            <w:pPr>
              <w:jc w:val="center"/>
              <w:rPr>
                <w:rFonts w:ascii="Times New Roman" w:hAnsi="Times New Roman" w:cs="Times New Roman"/>
              </w:rPr>
            </w:pPr>
            <w:r w:rsidRPr="0014180C">
              <w:rPr>
                <w:rFonts w:ascii="Times New Roman" w:hAnsi="Times New Roman" w:cs="Times New Roman"/>
              </w:rPr>
              <w:t>м. К.</w:t>
            </w:r>
            <w:r w:rsidRPr="00E377E6">
              <w:rPr>
                <w:rFonts w:ascii="Times New Roman" w:hAnsi="Times New Roman" w:cs="Times New Roman"/>
              </w:rPr>
              <w:t>Бузька, вул. Шопена, 1а,</w:t>
            </w:r>
          </w:p>
          <w:p w:rsidR="00B956D2" w:rsidRPr="00E377E6" w:rsidRDefault="00B956D2" w:rsidP="0043072A">
            <w:pPr>
              <w:jc w:val="center"/>
              <w:rPr>
                <w:rFonts w:ascii="Times New Roman" w:hAnsi="Times New Roman" w:cs="Times New Roman"/>
              </w:rPr>
            </w:pPr>
            <w:r w:rsidRPr="00E377E6">
              <w:rPr>
                <w:rFonts w:ascii="Times New Roman" w:hAnsi="Times New Roman" w:cs="Times New Roman"/>
              </w:rPr>
              <w:t>тел. (3254) 6</w:t>
            </w:r>
            <w:r>
              <w:rPr>
                <w:rFonts w:ascii="Times New Roman" w:hAnsi="Times New Roman" w:cs="Times New Roman"/>
              </w:rPr>
              <w:t>-</w:t>
            </w:r>
            <w:r w:rsidRPr="00E377E6">
              <w:rPr>
                <w:rFonts w:ascii="Times New Roman" w:hAnsi="Times New Roman" w:cs="Times New Roman"/>
              </w:rPr>
              <w:t>43</w:t>
            </w:r>
            <w:r>
              <w:rPr>
                <w:rFonts w:ascii="Times New Roman" w:hAnsi="Times New Roman" w:cs="Times New Roman"/>
              </w:rPr>
              <w:t>-</w:t>
            </w:r>
            <w:r w:rsidRPr="00E377E6">
              <w:rPr>
                <w:rFonts w:ascii="Times New Roman" w:hAnsi="Times New Roman" w:cs="Times New Roman"/>
              </w:rPr>
              <w:t>37</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ind w:right="-60"/>
              <w:jc w:val="center"/>
              <w:rPr>
                <w:rFonts w:ascii="Times New Roman" w:hAnsi="Times New Roman" w:cs="Times New Roman"/>
                <w:sz w:val="24"/>
                <w:szCs w:val="24"/>
              </w:rPr>
            </w:pPr>
            <w:r w:rsidRPr="00E377E6">
              <w:rPr>
                <w:rFonts w:ascii="Times New Roman" w:hAnsi="Times New Roman" w:cs="Times New Roman"/>
                <w:sz w:val="24"/>
                <w:szCs w:val="24"/>
              </w:rPr>
              <w:t xml:space="preserve">12 (3) </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Локалізація та ліквідація витоків газу на газопроводах та обладнанні</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3</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E377E6">
              <w:rPr>
                <w:rFonts w:ascii="Times New Roman" w:hAnsi="Times New Roman" w:cs="Times New Roman"/>
                <w:color w:val="000000"/>
                <w:spacing w:val="-5"/>
                <w:sz w:val="24"/>
                <w:szCs w:val="24"/>
              </w:rPr>
              <w:t>Кам'янка-Бузьке</w:t>
            </w:r>
            <w:r>
              <w:rPr>
                <w:b/>
                <w:bCs/>
                <w:sz w:val="24"/>
                <w:szCs w:val="24"/>
              </w:rPr>
              <w:t xml:space="preserve"> </w:t>
            </w:r>
            <w:r>
              <w:rPr>
                <w:rFonts w:ascii="Times New Roman" w:hAnsi="Times New Roman" w:cs="Times New Roman"/>
                <w:kern w:val="2"/>
                <w:sz w:val="24"/>
                <w:szCs w:val="24"/>
              </w:rPr>
              <w:t>УМГ</w:t>
            </w:r>
            <w:r w:rsidRPr="00DE5D5B">
              <w:rPr>
                <w:rFonts w:ascii="Times New Roman" w:hAnsi="Times New Roman" w:cs="Times New Roman"/>
                <w:kern w:val="2"/>
                <w:sz w:val="24"/>
                <w:szCs w:val="24"/>
              </w:rPr>
              <w:t xml:space="preserve"> ˝Львівтрансгаз˝</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1 аварійно-відновлювальна</w:t>
            </w:r>
            <w:r w:rsidRPr="00DE5D5B">
              <w:rPr>
                <w:rFonts w:ascii="Times New Roman" w:hAnsi="Times New Roman" w:cs="Times New Roman"/>
                <w:sz w:val="24"/>
                <w:szCs w:val="24"/>
              </w:rPr>
              <w:t xml:space="preserve">  бригад</w:t>
            </w:r>
            <w:r>
              <w:rPr>
                <w:rFonts w:ascii="Times New Roman" w:hAnsi="Times New Roman" w:cs="Times New Roman"/>
                <w:sz w:val="24"/>
                <w:szCs w:val="24"/>
              </w:rPr>
              <w:t>а</w:t>
            </w:r>
          </w:p>
        </w:tc>
        <w:tc>
          <w:tcPr>
            <w:tcW w:w="3957" w:type="dxa"/>
            <w:tcBorders>
              <w:top w:val="single" w:sz="4" w:space="0" w:color="000000"/>
              <w:left w:val="single" w:sz="4" w:space="0" w:color="000000"/>
              <w:bottom w:val="single" w:sz="4" w:space="0" w:color="000000"/>
            </w:tcBorders>
            <w:vAlign w:val="center"/>
          </w:tcPr>
          <w:p w:rsidR="00B956D2" w:rsidRPr="0014180C" w:rsidRDefault="00B956D2" w:rsidP="0043072A">
            <w:pPr>
              <w:jc w:val="center"/>
              <w:rPr>
                <w:rFonts w:ascii="Times New Roman" w:hAnsi="Times New Roman" w:cs="Times New Roman"/>
              </w:rPr>
            </w:pPr>
            <w:r w:rsidRPr="0014180C">
              <w:rPr>
                <w:rFonts w:ascii="Times New Roman" w:hAnsi="Times New Roman" w:cs="Times New Roman"/>
              </w:rPr>
              <w:t>80400,</w:t>
            </w:r>
          </w:p>
          <w:p w:rsidR="00B956D2" w:rsidRPr="00E377E6" w:rsidRDefault="00B956D2" w:rsidP="0043072A">
            <w:pPr>
              <w:jc w:val="center"/>
              <w:rPr>
                <w:rFonts w:ascii="Times New Roman" w:hAnsi="Times New Roman" w:cs="Times New Roman"/>
              </w:rPr>
            </w:pPr>
            <w:r w:rsidRPr="0014180C">
              <w:rPr>
                <w:rFonts w:ascii="Times New Roman" w:hAnsi="Times New Roman" w:cs="Times New Roman"/>
              </w:rPr>
              <w:t>м. К.</w:t>
            </w:r>
            <w:r w:rsidRPr="00E377E6">
              <w:rPr>
                <w:rFonts w:ascii="Times New Roman" w:hAnsi="Times New Roman" w:cs="Times New Roman"/>
              </w:rPr>
              <w:t xml:space="preserve">Бузька, вул. </w:t>
            </w:r>
            <w:r>
              <w:rPr>
                <w:rFonts w:ascii="Times New Roman" w:hAnsi="Times New Roman" w:cs="Times New Roman"/>
              </w:rPr>
              <w:t>Небесної Сотні,20</w:t>
            </w:r>
            <w:r w:rsidRPr="00E377E6">
              <w:rPr>
                <w:rFonts w:ascii="Times New Roman" w:hAnsi="Times New Roman" w:cs="Times New Roman"/>
              </w:rPr>
              <w:t>,</w:t>
            </w:r>
          </w:p>
          <w:p w:rsidR="00B956D2" w:rsidRPr="00DE5D5B" w:rsidRDefault="00B956D2" w:rsidP="0043072A">
            <w:pPr>
              <w:jc w:val="center"/>
              <w:rPr>
                <w:rFonts w:ascii="Times New Roman" w:hAnsi="Times New Roman" w:cs="Times New Roman"/>
                <w:sz w:val="24"/>
                <w:szCs w:val="24"/>
              </w:rPr>
            </w:pPr>
            <w:r w:rsidRPr="00E377E6">
              <w:rPr>
                <w:rFonts w:ascii="Times New Roman" w:hAnsi="Times New Roman" w:cs="Times New Roman"/>
              </w:rPr>
              <w:t>тел. (3254)</w:t>
            </w:r>
            <w:r w:rsidRPr="00E377E6">
              <w:rPr>
                <w:rFonts w:ascii="Times New Roman" w:hAnsi="Times New Roman" w:cs="Times New Roman"/>
                <w:color w:val="FF0000"/>
              </w:rPr>
              <w:t xml:space="preserve"> </w:t>
            </w:r>
            <w:r>
              <w:rPr>
                <w:rFonts w:ascii="Times New Roman" w:hAnsi="Times New Roman" w:cs="Times New Roman"/>
              </w:rPr>
              <w:t>2-33-30</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ind w:right="-60"/>
              <w:jc w:val="center"/>
              <w:rPr>
                <w:rFonts w:ascii="Times New Roman" w:hAnsi="Times New Roman" w:cs="Times New Roman"/>
                <w:sz w:val="24"/>
                <w:szCs w:val="24"/>
              </w:rPr>
            </w:pPr>
            <w:r>
              <w:rPr>
                <w:rFonts w:ascii="Times New Roman" w:hAnsi="Times New Roman" w:cs="Times New Roman"/>
                <w:sz w:val="24"/>
                <w:szCs w:val="24"/>
              </w:rPr>
              <w:t>20</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Земляні, зварювально-монтажні, укладальні роботи, аварійно-відновлювальні роботи, монтаж та експлуатація споруд, об’єктів МГ і ГРС</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4</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widowControl w:val="0"/>
              <w:shd w:val="clear" w:color="auto" w:fill="FFFFFF"/>
              <w:adjustRightInd w:val="0"/>
              <w:jc w:val="center"/>
              <w:rPr>
                <w:rFonts w:ascii="Times New Roman" w:hAnsi="Times New Roman" w:cs="Times New Roman"/>
                <w:kern w:val="2"/>
                <w:sz w:val="24"/>
                <w:szCs w:val="24"/>
              </w:rPr>
            </w:pPr>
            <w:r>
              <w:rPr>
                <w:rFonts w:ascii="Times New Roman" w:hAnsi="Times New Roman" w:cs="Times New Roman"/>
                <w:sz w:val="24"/>
                <w:szCs w:val="24"/>
              </w:rPr>
              <w:t>Р</w:t>
            </w:r>
            <w:r w:rsidRPr="00E30878">
              <w:rPr>
                <w:rFonts w:ascii="Times New Roman" w:hAnsi="Times New Roman" w:cs="Times New Roman"/>
                <w:sz w:val="24"/>
                <w:szCs w:val="24"/>
              </w:rPr>
              <w:t>айонн</w:t>
            </w:r>
            <w:r>
              <w:rPr>
                <w:rFonts w:ascii="Times New Roman" w:hAnsi="Times New Roman" w:cs="Times New Roman"/>
                <w:sz w:val="24"/>
                <w:szCs w:val="24"/>
              </w:rPr>
              <w:t>ий</w:t>
            </w:r>
            <w:r w:rsidRPr="00E30878">
              <w:rPr>
                <w:rFonts w:ascii="Times New Roman" w:hAnsi="Times New Roman" w:cs="Times New Roman"/>
                <w:sz w:val="24"/>
                <w:szCs w:val="24"/>
              </w:rPr>
              <w:t xml:space="preserve"> центр телекомунікацій № 13</w:t>
            </w:r>
            <w:r>
              <w:rPr>
                <w:rFonts w:ascii="Times New Roman" w:hAnsi="Times New Roman" w:cs="Times New Roman"/>
                <w:sz w:val="24"/>
                <w:szCs w:val="24"/>
              </w:rPr>
              <w:t>1</w:t>
            </w:r>
            <w:r w:rsidRPr="00E30878">
              <w:rPr>
                <w:rFonts w:ascii="Times New Roman" w:hAnsi="Times New Roman" w:cs="Times New Roman"/>
                <w:sz w:val="24"/>
                <w:szCs w:val="24"/>
              </w:rPr>
              <w:t xml:space="preserve"> м.</w:t>
            </w:r>
            <w:r>
              <w:rPr>
                <w:rFonts w:ascii="Times New Roman" w:hAnsi="Times New Roman" w:cs="Times New Roman"/>
                <w:sz w:val="24"/>
                <w:szCs w:val="24"/>
              </w:rPr>
              <w:t xml:space="preserve"> Кам'янка-Бузька</w:t>
            </w:r>
            <w:r w:rsidRPr="00E30878">
              <w:rPr>
                <w:rFonts w:ascii="Times New Roman" w:hAnsi="Times New Roman" w:cs="Times New Roman"/>
                <w:sz w:val="24"/>
                <w:szCs w:val="24"/>
              </w:rPr>
              <w:t xml:space="preserve"> Львівської філії ПАТ “Укртелеком”</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Pr>
                <w:rFonts w:ascii="Times New Roman" w:hAnsi="Times New Roman" w:cs="Times New Roman"/>
                <w:sz w:val="24"/>
                <w:szCs w:val="24"/>
              </w:rPr>
              <w:t>1</w:t>
            </w:r>
            <w:r w:rsidRPr="00DE5D5B">
              <w:rPr>
                <w:rFonts w:ascii="Times New Roman" w:hAnsi="Times New Roman" w:cs="Times New Roman"/>
                <w:sz w:val="24"/>
                <w:szCs w:val="24"/>
              </w:rPr>
              <w:t xml:space="preserve"> аварійно-відновлювальн</w:t>
            </w:r>
            <w:r>
              <w:rPr>
                <w:rFonts w:ascii="Times New Roman" w:hAnsi="Times New Roman" w:cs="Times New Roman"/>
                <w:sz w:val="24"/>
                <w:szCs w:val="24"/>
              </w:rPr>
              <w:t>а</w:t>
            </w:r>
            <w:r w:rsidRPr="00DE5D5B">
              <w:rPr>
                <w:rFonts w:ascii="Times New Roman" w:hAnsi="Times New Roman" w:cs="Times New Roman"/>
                <w:sz w:val="24"/>
                <w:szCs w:val="24"/>
              </w:rPr>
              <w:t xml:space="preserve"> команд</w:t>
            </w:r>
            <w:r>
              <w:rPr>
                <w:rFonts w:ascii="Times New Roman" w:hAnsi="Times New Roman" w:cs="Times New Roman"/>
                <w:sz w:val="24"/>
                <w:szCs w:val="24"/>
              </w:rPr>
              <w:t>а</w:t>
            </w:r>
          </w:p>
        </w:tc>
        <w:tc>
          <w:tcPr>
            <w:tcW w:w="3957" w:type="dxa"/>
            <w:tcBorders>
              <w:top w:val="single" w:sz="4" w:space="0" w:color="000000"/>
              <w:left w:val="single" w:sz="4" w:space="0" w:color="000000"/>
              <w:bottom w:val="single" w:sz="4" w:space="0" w:color="000000"/>
            </w:tcBorders>
            <w:vAlign w:val="center"/>
          </w:tcPr>
          <w:p w:rsidR="00B956D2" w:rsidRPr="0014180C" w:rsidRDefault="00B956D2" w:rsidP="0043072A">
            <w:pPr>
              <w:jc w:val="center"/>
              <w:rPr>
                <w:rFonts w:ascii="Times New Roman" w:hAnsi="Times New Roman" w:cs="Times New Roman"/>
              </w:rPr>
            </w:pPr>
            <w:r w:rsidRPr="0014180C">
              <w:rPr>
                <w:rFonts w:ascii="Times New Roman" w:hAnsi="Times New Roman" w:cs="Times New Roman"/>
              </w:rPr>
              <w:t>80400,</w:t>
            </w:r>
          </w:p>
          <w:p w:rsidR="00B956D2" w:rsidRPr="00DE5D5B" w:rsidRDefault="00B956D2" w:rsidP="0043072A">
            <w:pPr>
              <w:jc w:val="center"/>
              <w:rPr>
                <w:rFonts w:ascii="Times New Roman" w:hAnsi="Times New Roman" w:cs="Times New Roman"/>
                <w:sz w:val="24"/>
                <w:szCs w:val="24"/>
              </w:rPr>
            </w:pPr>
            <w:r w:rsidRPr="0014180C">
              <w:rPr>
                <w:rFonts w:ascii="Times New Roman" w:hAnsi="Times New Roman" w:cs="Times New Roman"/>
              </w:rPr>
              <w:t xml:space="preserve">м. К.Бузька, </w:t>
            </w:r>
            <w:r>
              <w:rPr>
                <w:rFonts w:ascii="Times New Roman" w:hAnsi="Times New Roman" w:cs="Times New Roman"/>
              </w:rPr>
              <w:t xml:space="preserve">вул. </w:t>
            </w:r>
            <w:r w:rsidRPr="003A0F25">
              <w:rPr>
                <w:rFonts w:ascii="Times New Roman" w:hAnsi="Times New Roman" w:cs="Times New Roman"/>
              </w:rPr>
              <w:t>Грушевського, 15</w:t>
            </w:r>
            <w:r w:rsidRPr="000017BC">
              <w:rPr>
                <w:rFonts w:ascii="Times New Roman" w:hAnsi="Times New Roman" w:cs="Times New Roman"/>
              </w:rPr>
              <w:br/>
              <w:t>Тел/факс (</w:t>
            </w:r>
            <w:r>
              <w:rPr>
                <w:rFonts w:ascii="Times New Roman" w:hAnsi="Times New Roman" w:cs="Times New Roman"/>
              </w:rPr>
              <w:t>3</w:t>
            </w:r>
            <w:r w:rsidRPr="000017BC">
              <w:rPr>
                <w:rFonts w:ascii="Times New Roman" w:hAnsi="Times New Roman" w:cs="Times New Roman"/>
              </w:rPr>
              <w:t xml:space="preserve">254) </w:t>
            </w:r>
            <w:r>
              <w:rPr>
                <w:rFonts w:ascii="Times New Roman" w:hAnsi="Times New Roman" w:cs="Times New Roman"/>
              </w:rPr>
              <w:t>2-30-59</w:t>
            </w:r>
            <w:r w:rsidRPr="003A0F25">
              <w:rPr>
                <w:rFonts w:ascii="Times New Roman" w:hAnsi="Times New Roman" w:cs="Times New Roman"/>
              </w:rPr>
              <w:t xml:space="preserve"> </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ind w:right="-60"/>
              <w:jc w:val="center"/>
              <w:rPr>
                <w:rFonts w:ascii="Times New Roman" w:hAnsi="Times New Roman" w:cs="Times New Roman"/>
                <w:sz w:val="24"/>
                <w:szCs w:val="24"/>
              </w:rPr>
            </w:pPr>
            <w:r>
              <w:rPr>
                <w:rFonts w:ascii="Times New Roman" w:hAnsi="Times New Roman" w:cs="Times New Roman"/>
                <w:sz w:val="24"/>
                <w:szCs w:val="24"/>
              </w:rPr>
              <w:t>5</w:t>
            </w:r>
            <w:r w:rsidRPr="00DE5D5B">
              <w:rPr>
                <w:rFonts w:ascii="Times New Roman" w:hAnsi="Times New Roman" w:cs="Times New Roman"/>
                <w:sz w:val="24"/>
                <w:szCs w:val="24"/>
              </w:rPr>
              <w:t xml:space="preserve"> (</w:t>
            </w:r>
            <w:r>
              <w:rPr>
                <w:rFonts w:ascii="Times New Roman" w:hAnsi="Times New Roman" w:cs="Times New Roman"/>
                <w:sz w:val="24"/>
                <w:szCs w:val="24"/>
              </w:rPr>
              <w:t>0</w:t>
            </w:r>
            <w:r w:rsidRPr="00DE5D5B">
              <w:rPr>
                <w:rFonts w:ascii="Times New Roman" w:hAnsi="Times New Roman" w:cs="Times New Roman"/>
                <w:sz w:val="24"/>
                <w:szCs w:val="24"/>
              </w:rPr>
              <w:t>)</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Ведення аварійно-відновлювальних робіт</w:t>
            </w:r>
          </w:p>
          <w:p w:rsidR="00B956D2" w:rsidRPr="00DE5D5B" w:rsidRDefault="00B956D2" w:rsidP="0043072A">
            <w:pPr>
              <w:jc w:val="center"/>
              <w:rPr>
                <w:rFonts w:ascii="Times New Roman" w:hAnsi="Times New Roman" w:cs="Times New Roman"/>
                <w:sz w:val="24"/>
                <w:szCs w:val="24"/>
              </w:rPr>
            </w:pPr>
            <w:r w:rsidRPr="00DE5D5B">
              <w:rPr>
                <w:rFonts w:ascii="Times New Roman" w:hAnsi="Times New Roman" w:cs="Times New Roman"/>
                <w:sz w:val="24"/>
                <w:szCs w:val="24"/>
              </w:rPr>
              <w:t>на телекомунікаційних мережах та об’єктах пошкоджених внаслідок НС</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rPr>
            </w:pPr>
            <w:r>
              <w:rPr>
                <w:rFonts w:ascii="Times New Roman" w:hAnsi="Times New Roman" w:cs="Times New Roman"/>
              </w:rPr>
              <w:t>5</w:t>
            </w:r>
          </w:p>
        </w:tc>
        <w:tc>
          <w:tcPr>
            <w:tcW w:w="3407"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rPr>
            </w:pPr>
            <w:r w:rsidRPr="00B90F1A">
              <w:rPr>
                <w:rFonts w:ascii="Times New Roman" w:hAnsi="Times New Roman" w:cs="Times New Roman"/>
              </w:rPr>
              <w:t>Кам'янка-Бузький відділ ГУ НП України у Львівській області</w:t>
            </w:r>
            <w:r w:rsidRPr="00DE5D5B">
              <w:rPr>
                <w:rFonts w:ascii="Times New Roman" w:hAnsi="Times New Roman" w:cs="Times New Roman"/>
              </w:rPr>
              <w:t xml:space="preserve"> </w:t>
            </w:r>
          </w:p>
        </w:tc>
        <w:tc>
          <w:tcPr>
            <w:tcW w:w="1855" w:type="dxa"/>
            <w:tcBorders>
              <w:top w:val="single" w:sz="4" w:space="0" w:color="000000"/>
              <w:left w:val="single" w:sz="4" w:space="0" w:color="000000"/>
              <w:bottom w:val="single" w:sz="4" w:space="0" w:color="000000"/>
            </w:tcBorders>
            <w:vAlign w:val="center"/>
          </w:tcPr>
          <w:p w:rsidR="00B956D2" w:rsidRPr="00DE5D5B" w:rsidRDefault="00B956D2" w:rsidP="0043072A">
            <w:pPr>
              <w:jc w:val="center"/>
              <w:rPr>
                <w:rFonts w:ascii="Times New Roman" w:hAnsi="Times New Roman" w:cs="Times New Roman"/>
              </w:rPr>
            </w:pPr>
            <w:r>
              <w:rPr>
                <w:rFonts w:ascii="Times New Roman" w:hAnsi="Times New Roman" w:cs="Times New Roman"/>
              </w:rPr>
              <w:t xml:space="preserve">1 </w:t>
            </w:r>
            <w:r w:rsidRPr="00DE5D5B">
              <w:rPr>
                <w:rFonts w:ascii="Times New Roman" w:hAnsi="Times New Roman" w:cs="Times New Roman"/>
              </w:rPr>
              <w:t>с</w:t>
            </w:r>
            <w:r>
              <w:rPr>
                <w:rFonts w:ascii="Times New Roman" w:hAnsi="Times New Roman" w:cs="Times New Roman"/>
              </w:rPr>
              <w:t>труктурний підрозділ</w:t>
            </w:r>
          </w:p>
        </w:tc>
        <w:tc>
          <w:tcPr>
            <w:tcW w:w="3957" w:type="dxa"/>
            <w:tcBorders>
              <w:top w:val="single" w:sz="4" w:space="0" w:color="000000"/>
              <w:left w:val="single" w:sz="4" w:space="0" w:color="000000"/>
              <w:bottom w:val="single" w:sz="4" w:space="0" w:color="000000"/>
            </w:tcBorders>
            <w:vAlign w:val="center"/>
          </w:tcPr>
          <w:p w:rsidR="00B956D2" w:rsidRPr="00DC6A8B" w:rsidRDefault="00B956D2" w:rsidP="0043072A">
            <w:pPr>
              <w:jc w:val="center"/>
              <w:rPr>
                <w:rFonts w:ascii="Times New Roman" w:hAnsi="Times New Roman" w:cs="Times New Roman"/>
                <w:sz w:val="24"/>
                <w:szCs w:val="24"/>
              </w:rPr>
            </w:pPr>
            <w:r w:rsidRPr="00DC6A8B">
              <w:rPr>
                <w:rFonts w:ascii="Times New Roman" w:hAnsi="Times New Roman" w:cs="Times New Roman"/>
                <w:sz w:val="24"/>
                <w:szCs w:val="24"/>
              </w:rPr>
              <w:t>80400,</w:t>
            </w:r>
          </w:p>
          <w:p w:rsidR="00B956D2" w:rsidRPr="00E377E6" w:rsidRDefault="00B956D2" w:rsidP="0043072A">
            <w:pPr>
              <w:pStyle w:val="NoSpacing"/>
              <w:jc w:val="center"/>
              <w:rPr>
                <w:rFonts w:ascii="Times New Roman" w:hAnsi="Times New Roman" w:cs="Times New Roman"/>
                <w:sz w:val="24"/>
                <w:szCs w:val="24"/>
              </w:rPr>
            </w:pPr>
            <w:r w:rsidRPr="00E377E6">
              <w:rPr>
                <w:rFonts w:ascii="Times New Roman" w:hAnsi="Times New Roman" w:cs="Times New Roman"/>
                <w:sz w:val="24"/>
                <w:szCs w:val="24"/>
              </w:rPr>
              <w:t>м. Кам'янка-Бузька,</w:t>
            </w:r>
          </w:p>
          <w:p w:rsidR="00B956D2" w:rsidRPr="00E377E6" w:rsidRDefault="00B956D2" w:rsidP="0043072A">
            <w:pPr>
              <w:pStyle w:val="NoSpacing"/>
              <w:jc w:val="center"/>
              <w:rPr>
                <w:rFonts w:ascii="Times New Roman" w:hAnsi="Times New Roman" w:cs="Times New Roman"/>
                <w:sz w:val="24"/>
                <w:szCs w:val="24"/>
              </w:rPr>
            </w:pPr>
            <w:r w:rsidRPr="00E377E6">
              <w:rPr>
                <w:rFonts w:ascii="Times New Roman" w:hAnsi="Times New Roman" w:cs="Times New Roman"/>
                <w:sz w:val="24"/>
                <w:szCs w:val="24"/>
              </w:rPr>
              <w:t>вул. Незалежності ,22,</w:t>
            </w:r>
          </w:p>
          <w:p w:rsidR="00B956D2" w:rsidRPr="00E377E6" w:rsidRDefault="00B956D2" w:rsidP="0043072A">
            <w:pPr>
              <w:pStyle w:val="NoSpacing"/>
              <w:jc w:val="left"/>
              <w:rPr>
                <w:rFonts w:ascii="Times New Roman" w:hAnsi="Times New Roman" w:cs="Times New Roman"/>
                <w:sz w:val="24"/>
                <w:szCs w:val="24"/>
              </w:rPr>
            </w:pPr>
            <w:r>
              <w:rPr>
                <w:rFonts w:ascii="Times New Roman" w:hAnsi="Times New Roman" w:cs="Times New Roman"/>
                <w:sz w:val="24"/>
                <w:szCs w:val="24"/>
              </w:rPr>
              <w:t xml:space="preserve">            </w:t>
            </w:r>
            <w:r w:rsidRPr="00E377E6">
              <w:rPr>
                <w:rFonts w:ascii="Times New Roman" w:hAnsi="Times New Roman" w:cs="Times New Roman"/>
                <w:sz w:val="24"/>
                <w:szCs w:val="24"/>
              </w:rPr>
              <w:t>e-mail:</w:t>
            </w:r>
          </w:p>
          <w:p w:rsidR="00B956D2" w:rsidRPr="00DE5D5B" w:rsidRDefault="00B956D2" w:rsidP="0043072A">
            <w:pPr>
              <w:ind w:right="-108"/>
              <w:jc w:val="center"/>
              <w:rPr>
                <w:rFonts w:ascii="Times New Roman" w:hAnsi="Times New Roman" w:cs="Times New Roman"/>
              </w:rPr>
            </w:pPr>
            <w:r w:rsidRPr="00E377E6">
              <w:rPr>
                <w:rFonts w:ascii="Times New Roman" w:hAnsi="Times New Roman" w:cs="Times New Roman"/>
                <w:sz w:val="24"/>
                <w:szCs w:val="24"/>
              </w:rPr>
              <w:t>тел. (03254)5-15-77.</w:t>
            </w:r>
          </w:p>
        </w:tc>
        <w:tc>
          <w:tcPr>
            <w:tcW w:w="1984" w:type="dxa"/>
            <w:tcBorders>
              <w:top w:val="single" w:sz="4" w:space="0" w:color="000000"/>
              <w:left w:val="single" w:sz="4" w:space="0" w:color="000000"/>
              <w:bottom w:val="single" w:sz="4" w:space="0" w:color="000000"/>
            </w:tcBorders>
            <w:vAlign w:val="center"/>
          </w:tcPr>
          <w:p w:rsidR="00B956D2" w:rsidRPr="00DE5D5B" w:rsidRDefault="00B956D2" w:rsidP="0043072A">
            <w:pPr>
              <w:ind w:right="-60"/>
              <w:jc w:val="center"/>
              <w:rPr>
                <w:rFonts w:ascii="Times New Roman" w:hAnsi="Times New Roman" w:cs="Times New Roman"/>
              </w:rPr>
            </w:pPr>
            <w:r>
              <w:rPr>
                <w:rFonts w:ascii="Times New Roman" w:hAnsi="Times New Roman" w:cs="Times New Roman"/>
              </w:rPr>
              <w:t>242</w:t>
            </w:r>
            <w:r w:rsidRPr="00DE5D5B">
              <w:rPr>
                <w:rFonts w:ascii="Times New Roman" w:hAnsi="Times New Roman" w:cs="Times New Roman"/>
              </w:rPr>
              <w:t xml:space="preserve"> </w:t>
            </w:r>
            <w:r>
              <w:rPr>
                <w:rFonts w:ascii="Times New Roman" w:hAnsi="Times New Roman" w:cs="Times New Roman"/>
              </w:rPr>
              <w:t>(24</w:t>
            </w:r>
            <w:r w:rsidRPr="00DE5D5B">
              <w:rPr>
                <w:rFonts w:ascii="Times New Roman" w:hAnsi="Times New Roman" w:cs="Times New Roman"/>
              </w:rPr>
              <w:t>)</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DE5D5B" w:rsidRDefault="00B956D2" w:rsidP="0043072A">
            <w:pPr>
              <w:jc w:val="center"/>
              <w:rPr>
                <w:rFonts w:ascii="Times New Roman" w:hAnsi="Times New Roman" w:cs="Times New Roman"/>
              </w:rPr>
            </w:pPr>
            <w:r w:rsidRPr="00DE5D5B">
              <w:rPr>
                <w:rFonts w:ascii="Times New Roman" w:hAnsi="Times New Roman" w:cs="Times New Roman"/>
                <w:lang w:val="ru-RU"/>
              </w:rPr>
              <w:t>У</w:t>
            </w:r>
            <w:r w:rsidRPr="00DE5D5B">
              <w:rPr>
                <w:rFonts w:ascii="Times New Roman" w:hAnsi="Times New Roman" w:cs="Times New Roman"/>
              </w:rPr>
              <w:t>часть у підтриманні або відновленні правопорядку в районах виникнення</w:t>
            </w:r>
            <w:r w:rsidRPr="00DE5D5B">
              <w:rPr>
                <w:rFonts w:ascii="Times New Roman" w:hAnsi="Times New Roman" w:cs="Times New Roman"/>
                <w:lang w:val="ru-RU"/>
              </w:rPr>
              <w:t xml:space="preserve"> НС, </w:t>
            </w:r>
            <w:r w:rsidRPr="00DE5D5B">
              <w:rPr>
                <w:rFonts w:ascii="Times New Roman" w:hAnsi="Times New Roman" w:cs="Times New Roman"/>
              </w:rPr>
              <w:t>охорона матеріальних і культурних цінностей</w:t>
            </w:r>
            <w:r w:rsidRPr="00DE5D5B">
              <w:rPr>
                <w:rFonts w:ascii="Times New Roman" w:hAnsi="Times New Roman" w:cs="Times New Roman"/>
                <w:lang w:val="ru-RU"/>
              </w:rPr>
              <w:t xml:space="preserve">,  </w:t>
            </w:r>
            <w:r w:rsidRPr="00DE5D5B">
              <w:rPr>
                <w:rFonts w:ascii="Times New Roman" w:hAnsi="Times New Roman" w:cs="Times New Roman"/>
              </w:rPr>
              <w:t>підтримання особливого в’їзду та виїзду</w:t>
            </w:r>
            <w:r w:rsidRPr="00DE5D5B">
              <w:rPr>
                <w:rFonts w:ascii="Times New Roman" w:hAnsi="Times New Roman" w:cs="Times New Roman"/>
                <w:lang w:val="ru-RU"/>
              </w:rPr>
              <w:t xml:space="preserve"> в районах виникнення НС</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6</w:t>
            </w:r>
          </w:p>
        </w:tc>
        <w:tc>
          <w:tcPr>
            <w:tcW w:w="3407" w:type="dxa"/>
            <w:tcBorders>
              <w:top w:val="single" w:sz="4" w:space="0" w:color="000000"/>
              <w:left w:val="single" w:sz="4" w:space="0" w:color="000000"/>
              <w:bottom w:val="single" w:sz="4" w:space="0" w:color="000000"/>
            </w:tcBorders>
            <w:vAlign w:val="center"/>
          </w:tcPr>
          <w:p w:rsidR="00B956D2" w:rsidRPr="00B90F1A" w:rsidRDefault="00B956D2" w:rsidP="0043072A">
            <w:pPr>
              <w:jc w:val="center"/>
              <w:rPr>
                <w:rFonts w:ascii="Times New Roman" w:hAnsi="Times New Roman" w:cs="Times New Roman"/>
              </w:rPr>
            </w:pPr>
            <w:r>
              <w:rPr>
                <w:rFonts w:ascii="Times New Roman" w:hAnsi="Times New Roman" w:cs="Times New Roman"/>
              </w:rPr>
              <w:t>ТОВ «Кроно-Україна»</w:t>
            </w:r>
          </w:p>
        </w:tc>
        <w:tc>
          <w:tcPr>
            <w:tcW w:w="1855"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5 ланок ЦЗ</w:t>
            </w:r>
          </w:p>
        </w:tc>
        <w:tc>
          <w:tcPr>
            <w:tcW w:w="3957"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Pr="00E377E6" w:rsidRDefault="00B956D2" w:rsidP="0043072A">
            <w:pPr>
              <w:pStyle w:val="NoSpacing"/>
              <w:jc w:val="center"/>
              <w:rPr>
                <w:rFonts w:ascii="Times New Roman" w:hAnsi="Times New Roman" w:cs="Times New Roman"/>
                <w:sz w:val="24"/>
                <w:szCs w:val="24"/>
              </w:rPr>
            </w:pPr>
            <w:r w:rsidRPr="00E377E6">
              <w:rPr>
                <w:rFonts w:ascii="Times New Roman" w:hAnsi="Times New Roman" w:cs="Times New Roman"/>
                <w:sz w:val="24"/>
                <w:szCs w:val="24"/>
              </w:rPr>
              <w:t>м. Кам'янка-Бузька,</w:t>
            </w:r>
          </w:p>
          <w:p w:rsidR="00B956D2" w:rsidRDefault="00B956D2" w:rsidP="0043072A">
            <w:pPr>
              <w:jc w:val="center"/>
              <w:rPr>
                <w:rFonts w:ascii="Times New Roman" w:hAnsi="Times New Roman" w:cs="Times New Roman"/>
                <w:sz w:val="24"/>
                <w:szCs w:val="24"/>
              </w:rPr>
            </w:pPr>
            <w:r w:rsidRPr="00E377E6">
              <w:rPr>
                <w:rFonts w:ascii="Times New Roman" w:hAnsi="Times New Roman" w:cs="Times New Roman"/>
                <w:sz w:val="24"/>
                <w:szCs w:val="24"/>
              </w:rPr>
              <w:t>вул.</w:t>
            </w:r>
            <w:r>
              <w:rPr>
                <w:rFonts w:ascii="Times New Roman" w:hAnsi="Times New Roman" w:cs="Times New Roman"/>
                <w:sz w:val="24"/>
                <w:szCs w:val="24"/>
              </w:rPr>
              <w:t>Я.Мудрого,62</w:t>
            </w:r>
          </w:p>
          <w:p w:rsidR="00B956D2" w:rsidRPr="00E377E6" w:rsidRDefault="00B956D2" w:rsidP="0043072A">
            <w:pPr>
              <w:pStyle w:val="NoSpacing"/>
              <w:jc w:val="left"/>
              <w:rPr>
                <w:rFonts w:ascii="Times New Roman" w:hAnsi="Times New Roman" w:cs="Times New Roman"/>
                <w:sz w:val="24"/>
                <w:szCs w:val="24"/>
              </w:rPr>
            </w:pPr>
            <w:r w:rsidRPr="00E377E6">
              <w:rPr>
                <w:rFonts w:ascii="Times New Roman" w:hAnsi="Times New Roman" w:cs="Times New Roman"/>
                <w:sz w:val="24"/>
                <w:szCs w:val="24"/>
              </w:rPr>
              <w:t>e-mail:</w:t>
            </w:r>
            <w:r>
              <w:rPr>
                <w:rFonts w:ascii="Times New Roman" w:hAnsi="Times New Roman" w:cs="Times New Roman"/>
                <w:sz w:val="24"/>
                <w:szCs w:val="24"/>
              </w:rPr>
              <w:t xml:space="preserve"> </w:t>
            </w:r>
            <w:r w:rsidRPr="00D81D0D">
              <w:rPr>
                <w:rFonts w:ascii="Times New Roman" w:hAnsi="Times New Roman" w:cs="Times New Roman"/>
                <w:sz w:val="24"/>
                <w:szCs w:val="24"/>
              </w:rPr>
              <w:t>secretariat@kronoukraine.com</w:t>
            </w:r>
          </w:p>
          <w:p w:rsidR="00B956D2" w:rsidRPr="00DC6A8B"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тел. </w:t>
            </w:r>
            <w:r w:rsidRPr="00E377E6">
              <w:rPr>
                <w:rFonts w:ascii="Times New Roman" w:hAnsi="Times New Roman" w:cs="Times New Roman"/>
                <w:sz w:val="24"/>
                <w:szCs w:val="24"/>
              </w:rPr>
              <w:t>(03254)</w:t>
            </w:r>
            <w:r>
              <w:rPr>
                <w:rFonts w:ascii="Times New Roman" w:hAnsi="Times New Roman" w:cs="Times New Roman"/>
                <w:sz w:val="24"/>
                <w:szCs w:val="24"/>
              </w:rPr>
              <w:t xml:space="preserve"> 5-66-00</w:t>
            </w:r>
          </w:p>
        </w:tc>
        <w:tc>
          <w:tcPr>
            <w:tcW w:w="1984" w:type="dxa"/>
            <w:tcBorders>
              <w:top w:val="single" w:sz="4" w:space="0" w:color="000000"/>
              <w:left w:val="single" w:sz="4" w:space="0" w:color="000000"/>
              <w:bottom w:val="single" w:sz="4" w:space="0" w:color="000000"/>
            </w:tcBorders>
            <w:vAlign w:val="center"/>
          </w:tcPr>
          <w:p w:rsidR="00B956D2" w:rsidRDefault="00B956D2" w:rsidP="0043072A">
            <w:pPr>
              <w:ind w:right="-60"/>
              <w:jc w:val="center"/>
              <w:rPr>
                <w:rFonts w:ascii="Times New Roman" w:hAnsi="Times New Roman" w:cs="Times New Roman"/>
              </w:rPr>
            </w:pPr>
            <w:r>
              <w:rPr>
                <w:rFonts w:ascii="Times New Roman" w:hAnsi="Times New Roman" w:cs="Times New Roman"/>
              </w:rPr>
              <w:t>19</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236E18" w:rsidRDefault="00B956D2" w:rsidP="0043072A">
            <w:pPr>
              <w:jc w:val="center"/>
              <w:rPr>
                <w:rFonts w:ascii="Times New Roman" w:hAnsi="Times New Roman" w:cs="Times New Roman"/>
                <w:lang w:val="ru-RU"/>
              </w:rPr>
            </w:pPr>
            <w:r>
              <w:rPr>
                <w:rFonts w:ascii="Times New Roman" w:hAnsi="Times New Roman" w:cs="Times New Roman"/>
                <w:sz w:val="24"/>
                <w:szCs w:val="24"/>
              </w:rPr>
              <w:t>Попередження та ліквідація наслідків НС</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7</w:t>
            </w:r>
          </w:p>
        </w:tc>
        <w:tc>
          <w:tcPr>
            <w:tcW w:w="3407" w:type="dxa"/>
            <w:tcBorders>
              <w:top w:val="single" w:sz="4" w:space="0" w:color="000000"/>
              <w:left w:val="single" w:sz="4" w:space="0" w:color="000000"/>
              <w:bottom w:val="single" w:sz="4" w:space="0" w:color="000000"/>
            </w:tcBorders>
            <w:vAlign w:val="center"/>
          </w:tcPr>
          <w:p w:rsidR="00B956D2" w:rsidRPr="00B90F1A" w:rsidRDefault="00B956D2" w:rsidP="0043072A">
            <w:pPr>
              <w:jc w:val="center"/>
              <w:rPr>
                <w:rFonts w:ascii="Times New Roman" w:hAnsi="Times New Roman" w:cs="Times New Roman"/>
              </w:rPr>
            </w:pPr>
            <w:r>
              <w:rPr>
                <w:rFonts w:ascii="Times New Roman" w:hAnsi="Times New Roman" w:cs="Times New Roman"/>
              </w:rPr>
              <w:t>МКП «Кам`янкаводоканал Кам'янка-Бузької міської ради»</w:t>
            </w:r>
          </w:p>
        </w:tc>
        <w:tc>
          <w:tcPr>
            <w:tcW w:w="1855"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3 аварійно-відновлювальні бригади</w:t>
            </w:r>
          </w:p>
        </w:tc>
        <w:tc>
          <w:tcPr>
            <w:tcW w:w="3957"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80400,</w:t>
            </w:r>
          </w:p>
          <w:p w:rsidR="00B956D2" w:rsidRPr="00E377E6" w:rsidRDefault="00B956D2" w:rsidP="0043072A">
            <w:pPr>
              <w:pStyle w:val="NoSpacing"/>
              <w:jc w:val="center"/>
              <w:rPr>
                <w:rFonts w:ascii="Times New Roman" w:hAnsi="Times New Roman" w:cs="Times New Roman"/>
                <w:sz w:val="24"/>
                <w:szCs w:val="24"/>
              </w:rPr>
            </w:pPr>
            <w:r w:rsidRPr="00E377E6">
              <w:rPr>
                <w:rFonts w:ascii="Times New Roman" w:hAnsi="Times New Roman" w:cs="Times New Roman"/>
                <w:sz w:val="24"/>
                <w:szCs w:val="24"/>
              </w:rPr>
              <w:t>м. Кам'янка-Бузька,</w:t>
            </w:r>
          </w:p>
          <w:p w:rsidR="00B956D2" w:rsidRDefault="00B956D2" w:rsidP="0043072A">
            <w:pPr>
              <w:jc w:val="center"/>
              <w:rPr>
                <w:rFonts w:ascii="Times New Roman" w:hAnsi="Times New Roman" w:cs="Times New Roman"/>
                <w:sz w:val="24"/>
                <w:szCs w:val="24"/>
              </w:rPr>
            </w:pPr>
            <w:r w:rsidRPr="00E377E6">
              <w:rPr>
                <w:rFonts w:ascii="Times New Roman" w:hAnsi="Times New Roman" w:cs="Times New Roman"/>
                <w:sz w:val="24"/>
                <w:szCs w:val="24"/>
              </w:rPr>
              <w:t>вул.</w:t>
            </w:r>
            <w:r>
              <w:rPr>
                <w:rFonts w:ascii="Times New Roman" w:hAnsi="Times New Roman" w:cs="Times New Roman"/>
                <w:sz w:val="24"/>
                <w:szCs w:val="24"/>
              </w:rPr>
              <w:t xml:space="preserve"> Героїв Небесної Сотні,12а,</w:t>
            </w:r>
          </w:p>
          <w:p w:rsidR="00B956D2" w:rsidRDefault="00B956D2" w:rsidP="0043072A">
            <w:pPr>
              <w:jc w:val="center"/>
              <w:rPr>
                <w:rFonts w:ascii="Times New Roman" w:hAnsi="Times New Roman" w:cs="Times New Roman"/>
                <w:sz w:val="24"/>
                <w:szCs w:val="24"/>
              </w:rPr>
            </w:pPr>
            <w:r w:rsidRPr="00E377E6">
              <w:rPr>
                <w:rFonts w:ascii="Times New Roman" w:hAnsi="Times New Roman" w:cs="Times New Roman"/>
                <w:sz w:val="24"/>
                <w:szCs w:val="24"/>
              </w:rPr>
              <w:t>e-mail:</w:t>
            </w:r>
            <w:r>
              <w:t xml:space="preserve"> </w:t>
            </w:r>
            <w:r w:rsidRPr="00236E18">
              <w:rPr>
                <w:rFonts w:ascii="Times New Roman" w:hAnsi="Times New Roman" w:cs="Times New Roman"/>
                <w:sz w:val="24"/>
                <w:szCs w:val="24"/>
              </w:rPr>
              <w:t>vova-l11@rambler.ru</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тел.</w:t>
            </w:r>
            <w:r w:rsidRPr="00E377E6">
              <w:rPr>
                <w:rFonts w:ascii="Times New Roman" w:hAnsi="Times New Roman" w:cs="Times New Roman"/>
                <w:sz w:val="24"/>
                <w:szCs w:val="24"/>
              </w:rPr>
              <w:t xml:space="preserve"> (03254)</w:t>
            </w:r>
            <w:r>
              <w:rPr>
                <w:rFonts w:ascii="Times New Roman" w:hAnsi="Times New Roman" w:cs="Times New Roman"/>
                <w:sz w:val="24"/>
                <w:szCs w:val="24"/>
              </w:rPr>
              <w:t xml:space="preserve"> 5-10-33</w:t>
            </w:r>
          </w:p>
          <w:p w:rsidR="00B956D2" w:rsidRPr="00DC6A8B" w:rsidRDefault="00B956D2" w:rsidP="0043072A">
            <w:pPr>
              <w:rPr>
                <w:rFonts w:ascii="Times New Roman" w:hAnsi="Times New Roman" w:cs="Times New Roman"/>
                <w:sz w:val="24"/>
                <w:szCs w:val="24"/>
              </w:rPr>
            </w:pPr>
            <w:r>
              <w:rPr>
                <w:rFonts w:ascii="Times New Roman" w:hAnsi="Times New Roman" w:cs="Times New Roman"/>
                <w:sz w:val="24"/>
                <w:szCs w:val="24"/>
              </w:rPr>
              <w:t xml:space="preserve">                      </w:t>
            </w:r>
            <w:r w:rsidRPr="00E377E6">
              <w:rPr>
                <w:rFonts w:ascii="Times New Roman" w:hAnsi="Times New Roman" w:cs="Times New Roman"/>
                <w:sz w:val="24"/>
                <w:szCs w:val="24"/>
              </w:rPr>
              <w:t>(03254)</w:t>
            </w:r>
            <w:r>
              <w:rPr>
                <w:rFonts w:ascii="Times New Roman" w:hAnsi="Times New Roman" w:cs="Times New Roman"/>
                <w:sz w:val="24"/>
                <w:szCs w:val="24"/>
              </w:rPr>
              <w:t xml:space="preserve"> 5-19-33</w:t>
            </w:r>
          </w:p>
        </w:tc>
        <w:tc>
          <w:tcPr>
            <w:tcW w:w="1984" w:type="dxa"/>
            <w:tcBorders>
              <w:top w:val="single" w:sz="4" w:space="0" w:color="000000"/>
              <w:left w:val="single" w:sz="4" w:space="0" w:color="000000"/>
              <w:bottom w:val="single" w:sz="4" w:space="0" w:color="000000"/>
            </w:tcBorders>
            <w:vAlign w:val="center"/>
          </w:tcPr>
          <w:p w:rsidR="00B956D2" w:rsidRDefault="00B956D2" w:rsidP="0043072A">
            <w:pPr>
              <w:ind w:right="-60"/>
              <w:jc w:val="center"/>
              <w:rPr>
                <w:rFonts w:ascii="Times New Roman" w:hAnsi="Times New Roman" w:cs="Times New Roman"/>
              </w:rPr>
            </w:pPr>
            <w:r>
              <w:rPr>
                <w:rFonts w:ascii="Times New Roman" w:hAnsi="Times New Roman" w:cs="Times New Roman"/>
              </w:rPr>
              <w:t>17</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Pr="00236E18" w:rsidRDefault="00B956D2" w:rsidP="0043072A">
            <w:pPr>
              <w:jc w:val="center"/>
              <w:rPr>
                <w:rFonts w:ascii="Times New Roman" w:hAnsi="Times New Roman" w:cs="Times New Roman"/>
                <w:lang w:val="ru-RU"/>
              </w:rPr>
            </w:pPr>
            <w:r>
              <w:rPr>
                <w:rFonts w:ascii="Times New Roman" w:hAnsi="Times New Roman" w:cs="Times New Roman"/>
                <w:sz w:val="24"/>
                <w:szCs w:val="24"/>
              </w:rPr>
              <w:t>Попередження та ліквідація наслідків НС</w:t>
            </w:r>
          </w:p>
        </w:tc>
      </w:tr>
      <w:tr w:rsidR="00B956D2" w:rsidRPr="00DE5D5B">
        <w:trPr>
          <w:trHeight w:val="188"/>
          <w:jc w:val="center"/>
        </w:trPr>
        <w:tc>
          <w:tcPr>
            <w:tcW w:w="568"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8</w:t>
            </w:r>
          </w:p>
        </w:tc>
        <w:tc>
          <w:tcPr>
            <w:tcW w:w="3407"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ВП «ДТЕС» ПАТ «ДТЕК ЗАХІДЕНЕРГО»</w:t>
            </w:r>
          </w:p>
        </w:tc>
        <w:tc>
          <w:tcPr>
            <w:tcW w:w="1855"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rPr>
            </w:pPr>
            <w:r>
              <w:rPr>
                <w:rFonts w:ascii="Times New Roman" w:hAnsi="Times New Roman" w:cs="Times New Roman"/>
              </w:rPr>
              <w:t>9 ланок ЦЗ</w:t>
            </w:r>
          </w:p>
        </w:tc>
        <w:tc>
          <w:tcPr>
            <w:tcW w:w="3957" w:type="dxa"/>
            <w:tcBorders>
              <w:top w:val="single" w:sz="4" w:space="0" w:color="000000"/>
              <w:left w:val="single" w:sz="4" w:space="0" w:color="000000"/>
              <w:bottom w:val="single" w:sz="4" w:space="0" w:color="000000"/>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80411,</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Смт.Добротвір,</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Вул.Промислова,12</w:t>
            </w:r>
          </w:p>
          <w:p w:rsidR="00B956D2" w:rsidRDefault="00B956D2" w:rsidP="0043072A">
            <w:pPr>
              <w:jc w:val="center"/>
              <w:rPr>
                <w:rFonts w:ascii="Times New Roman" w:hAnsi="Times New Roman" w:cs="Times New Roman"/>
                <w:sz w:val="24"/>
                <w:szCs w:val="24"/>
              </w:rPr>
            </w:pPr>
            <w:r w:rsidRPr="00E377E6">
              <w:rPr>
                <w:rFonts w:ascii="Times New Roman" w:hAnsi="Times New Roman" w:cs="Times New Roman"/>
                <w:sz w:val="24"/>
                <w:szCs w:val="24"/>
              </w:rPr>
              <w:t>e-mail:</w:t>
            </w:r>
            <w:r>
              <w:t xml:space="preserve"> </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тел.</w:t>
            </w:r>
            <w:r w:rsidRPr="00E377E6">
              <w:rPr>
                <w:rFonts w:ascii="Times New Roman" w:hAnsi="Times New Roman" w:cs="Times New Roman"/>
                <w:sz w:val="24"/>
                <w:szCs w:val="24"/>
              </w:rPr>
              <w:t xml:space="preserve"> (03254)</w:t>
            </w:r>
            <w:r>
              <w:rPr>
                <w:rFonts w:ascii="Times New Roman" w:hAnsi="Times New Roman" w:cs="Times New Roman"/>
                <w:sz w:val="24"/>
                <w:szCs w:val="24"/>
              </w:rPr>
              <w:t xml:space="preserve"> 3-13-50</w:t>
            </w:r>
          </w:p>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 xml:space="preserve">       </w:t>
            </w:r>
            <w:r w:rsidRPr="00E377E6">
              <w:rPr>
                <w:rFonts w:ascii="Times New Roman" w:hAnsi="Times New Roman" w:cs="Times New Roman"/>
                <w:sz w:val="24"/>
                <w:szCs w:val="24"/>
              </w:rPr>
              <w:t>(03254)</w:t>
            </w:r>
            <w:r>
              <w:rPr>
                <w:rFonts w:ascii="Times New Roman" w:hAnsi="Times New Roman" w:cs="Times New Roman"/>
                <w:sz w:val="24"/>
                <w:szCs w:val="24"/>
              </w:rPr>
              <w:t xml:space="preserve"> 3-14-50</w:t>
            </w:r>
          </w:p>
        </w:tc>
        <w:tc>
          <w:tcPr>
            <w:tcW w:w="1984" w:type="dxa"/>
            <w:tcBorders>
              <w:top w:val="single" w:sz="4" w:space="0" w:color="000000"/>
              <w:left w:val="single" w:sz="4" w:space="0" w:color="000000"/>
              <w:bottom w:val="single" w:sz="4" w:space="0" w:color="000000"/>
            </w:tcBorders>
            <w:vAlign w:val="center"/>
          </w:tcPr>
          <w:p w:rsidR="00B956D2" w:rsidRDefault="00B956D2" w:rsidP="0043072A">
            <w:pPr>
              <w:ind w:right="-60"/>
              <w:jc w:val="center"/>
              <w:rPr>
                <w:rFonts w:ascii="Times New Roman" w:hAnsi="Times New Roman" w:cs="Times New Roman"/>
              </w:rPr>
            </w:pPr>
            <w:r>
              <w:rPr>
                <w:rFonts w:ascii="Times New Roman" w:hAnsi="Times New Roman" w:cs="Times New Roman"/>
              </w:rPr>
              <w:t>131</w:t>
            </w:r>
          </w:p>
        </w:tc>
        <w:tc>
          <w:tcPr>
            <w:tcW w:w="3119" w:type="dxa"/>
            <w:tcBorders>
              <w:top w:val="single" w:sz="4" w:space="0" w:color="000000"/>
              <w:left w:val="single" w:sz="4" w:space="0" w:color="000000"/>
              <w:bottom w:val="single" w:sz="4" w:space="0" w:color="000000"/>
              <w:right w:val="single" w:sz="4" w:space="0" w:color="000000"/>
            </w:tcBorders>
            <w:vAlign w:val="center"/>
          </w:tcPr>
          <w:p w:rsidR="00B956D2" w:rsidRDefault="00B956D2" w:rsidP="0043072A">
            <w:pPr>
              <w:jc w:val="center"/>
              <w:rPr>
                <w:rFonts w:ascii="Times New Roman" w:hAnsi="Times New Roman" w:cs="Times New Roman"/>
                <w:sz w:val="24"/>
                <w:szCs w:val="24"/>
              </w:rPr>
            </w:pPr>
            <w:r>
              <w:rPr>
                <w:rFonts w:ascii="Times New Roman" w:hAnsi="Times New Roman" w:cs="Times New Roman"/>
                <w:sz w:val="24"/>
                <w:szCs w:val="24"/>
              </w:rPr>
              <w:t>Попередження та ліквідація наслідків НС</w:t>
            </w:r>
          </w:p>
        </w:tc>
      </w:tr>
    </w:tbl>
    <w:p w:rsidR="00B956D2" w:rsidRPr="00DE5D5B" w:rsidRDefault="00B956D2" w:rsidP="004B4BCE">
      <w:pPr>
        <w:pStyle w:val="a"/>
        <w:spacing w:before="0"/>
        <w:ind w:firstLine="0"/>
        <w:rPr>
          <w:rFonts w:ascii="Times New Roman" w:hAnsi="Times New Roman" w:cs="Times New Roman"/>
          <w:sz w:val="28"/>
          <w:szCs w:val="28"/>
        </w:rPr>
      </w:pPr>
    </w:p>
    <w:p w:rsidR="00B956D2" w:rsidRDefault="00B956D2" w:rsidP="004B4BCE"/>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Pr="00DE5D5B" w:rsidRDefault="00B956D2" w:rsidP="004B4B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923" w:right="-5"/>
        <w:jc w:val="both"/>
        <w:rPr>
          <w:rFonts w:ascii="Times New Roman" w:hAnsi="Times New Roman" w:cs="Times New Roman"/>
          <w:sz w:val="24"/>
          <w:szCs w:val="24"/>
          <w:lang w:val="uk-UA"/>
        </w:rPr>
      </w:pPr>
      <w:r>
        <w:rPr>
          <w:rFonts w:ascii="Times New Roman" w:hAnsi="Times New Roman" w:cs="Times New Roman"/>
          <w:sz w:val="24"/>
          <w:szCs w:val="24"/>
          <w:lang w:val="uk-UA"/>
        </w:rPr>
        <w:t>Додаток 4</w:t>
      </w:r>
    </w:p>
    <w:p w:rsidR="00B956D2" w:rsidRPr="00DE5D5B" w:rsidRDefault="00B956D2" w:rsidP="004B4BC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923" w:right="-5"/>
        <w:jc w:val="both"/>
        <w:rPr>
          <w:rFonts w:ascii="Times New Roman" w:hAnsi="Times New Roman" w:cs="Times New Roman"/>
          <w:b/>
          <w:bCs/>
          <w:sz w:val="28"/>
          <w:szCs w:val="28"/>
        </w:rPr>
      </w:pPr>
      <w:r w:rsidRPr="00DE5D5B">
        <w:rPr>
          <w:rFonts w:ascii="Times New Roman" w:hAnsi="Times New Roman" w:cs="Times New Roman"/>
          <w:sz w:val="24"/>
          <w:szCs w:val="24"/>
          <w:lang w:val="uk-UA"/>
        </w:rPr>
        <w:t>до Положення про Кам'янка-Бузьку районну ланку територіальної підсистеми єдиної державної системи цивільного захисту Львівської області</w:t>
      </w:r>
    </w:p>
    <w:p w:rsidR="00B956D2" w:rsidRPr="007C2743" w:rsidRDefault="00B956D2" w:rsidP="004B4BCE">
      <w:pPr>
        <w:jc w:val="center"/>
        <w:rPr>
          <w:rFonts w:ascii="Times New Roman" w:hAnsi="Times New Roman" w:cs="Times New Roman"/>
          <w:b/>
          <w:bCs/>
          <w:sz w:val="28"/>
          <w:szCs w:val="28"/>
        </w:rPr>
      </w:pPr>
      <w:r w:rsidRPr="007C2743">
        <w:rPr>
          <w:rFonts w:ascii="Times New Roman" w:hAnsi="Times New Roman" w:cs="Times New Roman"/>
          <w:b/>
          <w:bCs/>
          <w:sz w:val="28"/>
          <w:szCs w:val="28"/>
        </w:rPr>
        <w:t>Перелік</w:t>
      </w:r>
    </w:p>
    <w:p w:rsidR="00B956D2" w:rsidRPr="007C2743" w:rsidRDefault="00B956D2" w:rsidP="004B4BCE">
      <w:pPr>
        <w:jc w:val="center"/>
        <w:rPr>
          <w:rFonts w:ascii="Times New Roman" w:hAnsi="Times New Roman" w:cs="Times New Roman"/>
          <w:b/>
          <w:bCs/>
          <w:spacing w:val="-4"/>
          <w:sz w:val="28"/>
          <w:szCs w:val="28"/>
        </w:rPr>
      </w:pPr>
      <w:r>
        <w:rPr>
          <w:rFonts w:ascii="Times New Roman" w:hAnsi="Times New Roman" w:cs="Times New Roman"/>
          <w:b/>
          <w:bCs/>
          <w:sz w:val="28"/>
          <w:szCs w:val="28"/>
        </w:rPr>
        <w:t>районних</w:t>
      </w:r>
      <w:r w:rsidRPr="007C2743">
        <w:rPr>
          <w:rFonts w:ascii="Times New Roman" w:hAnsi="Times New Roman" w:cs="Times New Roman"/>
          <w:b/>
          <w:bCs/>
          <w:sz w:val="28"/>
          <w:szCs w:val="28"/>
        </w:rPr>
        <w:t xml:space="preserve"> спеціалізованих служб цивільного захисту </w:t>
      </w:r>
      <w:r w:rsidRPr="007C2743">
        <w:rPr>
          <w:rFonts w:ascii="Times New Roman" w:hAnsi="Times New Roman" w:cs="Times New Roman"/>
          <w:b/>
          <w:bCs/>
          <w:spacing w:val="-4"/>
          <w:sz w:val="28"/>
          <w:szCs w:val="28"/>
        </w:rPr>
        <w:t>територіальної підсистеми</w:t>
      </w:r>
    </w:p>
    <w:p w:rsidR="00B956D2" w:rsidRPr="00076DDE" w:rsidRDefault="00B956D2" w:rsidP="004B4BCE">
      <w:pPr>
        <w:jc w:val="center"/>
        <w:rPr>
          <w:rFonts w:ascii="Times New Roman" w:hAnsi="Times New Roman" w:cs="Times New Roman"/>
          <w:b/>
          <w:bCs/>
          <w:sz w:val="28"/>
          <w:szCs w:val="28"/>
        </w:rPr>
      </w:pPr>
      <w:r w:rsidRPr="00076DDE">
        <w:rPr>
          <w:rFonts w:ascii="Times New Roman" w:hAnsi="Times New Roman" w:cs="Times New Roman"/>
          <w:b/>
          <w:bCs/>
          <w:sz w:val="28"/>
          <w:szCs w:val="28"/>
        </w:rPr>
        <w:t>Єдиної державної системи цивільного захисту</w:t>
      </w:r>
      <w:r w:rsidRPr="00076DDE">
        <w:rPr>
          <w:rFonts w:ascii="Times New Roman" w:hAnsi="Times New Roman" w:cs="Times New Roman"/>
          <w:b/>
          <w:bCs/>
          <w:spacing w:val="-4"/>
          <w:sz w:val="28"/>
          <w:szCs w:val="28"/>
        </w:rPr>
        <w:t xml:space="preserve"> </w:t>
      </w:r>
      <w:r w:rsidRPr="00076DDE">
        <w:rPr>
          <w:rFonts w:ascii="Times New Roman" w:hAnsi="Times New Roman" w:cs="Times New Roman"/>
          <w:b/>
          <w:bCs/>
          <w:sz w:val="28"/>
          <w:szCs w:val="28"/>
          <w:lang w:eastAsia="uk-UA"/>
        </w:rPr>
        <w:t>Кам'янка-Бузької районної ланки Львівської області</w:t>
      </w:r>
    </w:p>
    <w:p w:rsidR="00B956D2" w:rsidRPr="007C2743" w:rsidRDefault="00B956D2" w:rsidP="004B4BCE">
      <w:pPr>
        <w:jc w:val="center"/>
        <w:rPr>
          <w:rFonts w:ascii="Times New Roman" w:hAnsi="Times New Roman" w:cs="Times New Roman"/>
          <w:b/>
          <w:bCs/>
          <w:sz w:val="20"/>
          <w:szCs w:val="20"/>
        </w:rPr>
      </w:pPr>
    </w:p>
    <w:tbl>
      <w:tblPr>
        <w:tblW w:w="150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8"/>
        <w:gridCol w:w="2793"/>
        <w:gridCol w:w="4503"/>
        <w:gridCol w:w="2850"/>
        <w:gridCol w:w="4275"/>
      </w:tblGrid>
      <w:tr w:rsidR="00B956D2" w:rsidRPr="007C2743">
        <w:trPr>
          <w:tblHeader/>
        </w:trPr>
        <w:tc>
          <w:tcPr>
            <w:tcW w:w="678" w:type="dxa"/>
          </w:tcPr>
          <w:p w:rsidR="00B956D2" w:rsidRPr="007C2743" w:rsidRDefault="00B956D2" w:rsidP="0043072A">
            <w:pPr>
              <w:pStyle w:val="Title"/>
              <w:shd w:val="clear" w:color="auto" w:fill="auto"/>
              <w:spacing w:before="0"/>
              <w:ind w:left="0"/>
              <w:rPr>
                <w:sz w:val="24"/>
                <w:szCs w:val="24"/>
              </w:rPr>
            </w:pPr>
            <w:r w:rsidRPr="007C2743">
              <w:rPr>
                <w:sz w:val="24"/>
                <w:szCs w:val="24"/>
              </w:rPr>
              <w:t>№ з.п.</w:t>
            </w:r>
          </w:p>
        </w:tc>
        <w:tc>
          <w:tcPr>
            <w:tcW w:w="2793" w:type="dxa"/>
          </w:tcPr>
          <w:p w:rsidR="00B956D2" w:rsidRPr="007C2743" w:rsidRDefault="00B956D2" w:rsidP="0043072A">
            <w:pPr>
              <w:pStyle w:val="Title"/>
              <w:shd w:val="clear" w:color="auto" w:fill="auto"/>
              <w:spacing w:before="0"/>
              <w:ind w:left="0"/>
              <w:rPr>
                <w:sz w:val="24"/>
                <w:szCs w:val="24"/>
              </w:rPr>
            </w:pPr>
            <w:r w:rsidRPr="007C2743">
              <w:rPr>
                <w:sz w:val="24"/>
                <w:szCs w:val="24"/>
              </w:rPr>
              <w:t>Найменування</w:t>
            </w:r>
            <w:r w:rsidRPr="007C2743">
              <w:rPr>
                <w:sz w:val="24"/>
                <w:szCs w:val="24"/>
              </w:rPr>
              <w:br/>
              <w:t>спеціалізованої служби цивільного захисту</w:t>
            </w:r>
          </w:p>
        </w:tc>
        <w:tc>
          <w:tcPr>
            <w:tcW w:w="4503" w:type="dxa"/>
          </w:tcPr>
          <w:p w:rsidR="00B956D2" w:rsidRPr="007C2743" w:rsidRDefault="00B956D2" w:rsidP="0043072A">
            <w:pPr>
              <w:pStyle w:val="Title"/>
              <w:shd w:val="clear" w:color="auto" w:fill="auto"/>
              <w:spacing w:before="0"/>
              <w:ind w:left="0"/>
              <w:rPr>
                <w:sz w:val="24"/>
                <w:szCs w:val="24"/>
              </w:rPr>
            </w:pPr>
            <w:r w:rsidRPr="007C2743">
              <w:rPr>
                <w:sz w:val="24"/>
                <w:szCs w:val="24"/>
              </w:rPr>
              <w:t>Органи управління і суб’єкти господарювання, що входять до спеціалізованих служб цивільного захисту</w:t>
            </w:r>
          </w:p>
        </w:tc>
        <w:tc>
          <w:tcPr>
            <w:tcW w:w="2850" w:type="dxa"/>
          </w:tcPr>
          <w:p w:rsidR="00B956D2" w:rsidRPr="007C2743" w:rsidRDefault="00B956D2" w:rsidP="0043072A">
            <w:pPr>
              <w:pStyle w:val="Title"/>
              <w:shd w:val="clear" w:color="auto" w:fill="auto"/>
              <w:spacing w:before="0"/>
              <w:ind w:left="0"/>
              <w:rPr>
                <w:sz w:val="24"/>
                <w:szCs w:val="24"/>
              </w:rPr>
            </w:pPr>
            <w:r w:rsidRPr="007C2743">
              <w:rPr>
                <w:sz w:val="24"/>
                <w:szCs w:val="24"/>
              </w:rPr>
              <w:t>Начальник спеціалізованої служби цивільного захисту</w:t>
            </w:r>
          </w:p>
        </w:tc>
        <w:tc>
          <w:tcPr>
            <w:tcW w:w="4275" w:type="dxa"/>
          </w:tcPr>
          <w:p w:rsidR="00B956D2" w:rsidRPr="007C2743" w:rsidRDefault="00B956D2" w:rsidP="0043072A">
            <w:pPr>
              <w:pStyle w:val="Title"/>
              <w:shd w:val="clear" w:color="auto" w:fill="auto"/>
              <w:spacing w:before="0"/>
              <w:ind w:left="0"/>
              <w:rPr>
                <w:sz w:val="24"/>
                <w:szCs w:val="24"/>
              </w:rPr>
            </w:pPr>
            <w:r w:rsidRPr="007C2743">
              <w:rPr>
                <w:sz w:val="24"/>
                <w:szCs w:val="24"/>
              </w:rPr>
              <w:t>Заступники начальника спеціалізованої служби</w:t>
            </w:r>
            <w:r w:rsidRPr="007C2743">
              <w:rPr>
                <w:sz w:val="24"/>
                <w:szCs w:val="24"/>
              </w:rPr>
              <w:br/>
              <w:t>цивільного захисту</w:t>
            </w:r>
          </w:p>
        </w:tc>
      </w:tr>
      <w:tr w:rsidR="00B956D2" w:rsidRPr="007C2743">
        <w:tc>
          <w:tcPr>
            <w:tcW w:w="678" w:type="dxa"/>
            <w:vMerge w:val="restart"/>
          </w:tcPr>
          <w:p w:rsidR="00B956D2" w:rsidRPr="007C2743" w:rsidRDefault="00B956D2" w:rsidP="0043072A">
            <w:pPr>
              <w:pStyle w:val="Title"/>
              <w:shd w:val="clear" w:color="auto" w:fill="auto"/>
              <w:spacing w:before="0"/>
              <w:ind w:left="0"/>
              <w:rPr>
                <w:sz w:val="24"/>
                <w:szCs w:val="24"/>
              </w:rPr>
            </w:pPr>
            <w:r w:rsidRPr="007C2743">
              <w:rPr>
                <w:sz w:val="24"/>
                <w:szCs w:val="24"/>
              </w:rPr>
              <w:t>1.</w:t>
            </w:r>
          </w:p>
        </w:tc>
        <w:tc>
          <w:tcPr>
            <w:tcW w:w="2793" w:type="dxa"/>
            <w:vMerge w:val="restart"/>
          </w:tcPr>
          <w:p w:rsidR="00B956D2" w:rsidRPr="007C2743" w:rsidRDefault="00B956D2" w:rsidP="0043072A">
            <w:pPr>
              <w:pStyle w:val="Title"/>
              <w:shd w:val="clear" w:color="auto" w:fill="auto"/>
              <w:spacing w:before="0"/>
              <w:ind w:left="0"/>
              <w:rPr>
                <w:sz w:val="24"/>
                <w:szCs w:val="24"/>
              </w:rPr>
            </w:pPr>
            <w:r w:rsidRPr="007C2743">
              <w:rPr>
                <w:sz w:val="24"/>
                <w:szCs w:val="24"/>
              </w:rPr>
              <w:t>Спеціалізована служба із захисту сільськогосподарських тварин і рослин</w:t>
            </w: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Управління агропромислового розвитку райдержадміністрації</w:t>
            </w:r>
          </w:p>
        </w:tc>
        <w:tc>
          <w:tcPr>
            <w:tcW w:w="2850" w:type="dxa"/>
            <w:vMerge w:val="restart"/>
          </w:tcPr>
          <w:p w:rsidR="00B956D2" w:rsidRPr="007C2743" w:rsidRDefault="00B956D2" w:rsidP="0043072A">
            <w:pPr>
              <w:pStyle w:val="Title"/>
              <w:shd w:val="clear" w:color="auto" w:fill="auto"/>
              <w:spacing w:before="0"/>
              <w:ind w:left="0"/>
              <w:jc w:val="both"/>
              <w:rPr>
                <w:b w:val="0"/>
                <w:bCs w:val="0"/>
                <w:sz w:val="24"/>
                <w:szCs w:val="24"/>
              </w:rPr>
            </w:pPr>
            <w:r>
              <w:rPr>
                <w:b w:val="0"/>
                <w:bCs w:val="0"/>
                <w:sz w:val="24"/>
                <w:szCs w:val="24"/>
              </w:rPr>
              <w:t>Начальник у</w:t>
            </w:r>
            <w:r>
              <w:rPr>
                <w:b w:val="0"/>
                <w:bCs w:val="0"/>
                <w:color w:val="auto"/>
                <w:sz w:val="24"/>
                <w:szCs w:val="24"/>
              </w:rPr>
              <w:t>правління агропромислового розвитку райдержадміністрації</w:t>
            </w:r>
          </w:p>
        </w:tc>
        <w:tc>
          <w:tcPr>
            <w:tcW w:w="4275" w:type="dxa"/>
            <w:vMerge w:val="restart"/>
          </w:tcPr>
          <w:p w:rsidR="00B956D2" w:rsidRPr="007C2743" w:rsidRDefault="00B956D2" w:rsidP="0043072A">
            <w:pPr>
              <w:pStyle w:val="Title"/>
              <w:spacing w:before="0"/>
              <w:ind w:left="0"/>
              <w:jc w:val="both"/>
              <w:rPr>
                <w:b w:val="0"/>
                <w:bCs w:val="0"/>
                <w:sz w:val="24"/>
                <w:szCs w:val="24"/>
              </w:rPr>
            </w:pPr>
            <w:r w:rsidRPr="007C2743">
              <w:rPr>
                <w:b w:val="0"/>
                <w:bCs w:val="0"/>
                <w:color w:val="auto"/>
                <w:sz w:val="24"/>
                <w:szCs w:val="24"/>
              </w:rPr>
              <w:t xml:space="preserve">Начальник </w:t>
            </w:r>
            <w:r>
              <w:rPr>
                <w:b w:val="0"/>
                <w:bCs w:val="0"/>
                <w:color w:val="auto"/>
                <w:sz w:val="24"/>
                <w:szCs w:val="24"/>
              </w:rPr>
              <w:t>управління ветеринарної медицини в Кам'янка-Бузькому районі</w:t>
            </w:r>
          </w:p>
        </w:tc>
      </w:tr>
      <w:tr w:rsidR="00B956D2" w:rsidRPr="007C2743">
        <w:trPr>
          <w:trHeight w:val="288"/>
        </w:trPr>
        <w:tc>
          <w:tcPr>
            <w:tcW w:w="678" w:type="dxa"/>
            <w:vMerge/>
          </w:tcPr>
          <w:p w:rsidR="00B956D2" w:rsidRPr="007C2743" w:rsidRDefault="00B956D2" w:rsidP="0043072A">
            <w:pPr>
              <w:pStyle w:val="Title"/>
              <w:shd w:val="clear" w:color="auto" w:fill="auto"/>
              <w:spacing w:before="0"/>
              <w:ind w:left="0"/>
              <w:rPr>
                <w:b w:val="0"/>
                <w:bCs w:val="0"/>
                <w:sz w:val="24"/>
                <w:szCs w:val="24"/>
              </w:rPr>
            </w:pPr>
          </w:p>
        </w:tc>
        <w:tc>
          <w:tcPr>
            <w:tcW w:w="2793" w:type="dxa"/>
            <w:vMerge/>
          </w:tcPr>
          <w:p w:rsidR="00B956D2" w:rsidRPr="007C2743" w:rsidRDefault="00B956D2" w:rsidP="0043072A">
            <w:pPr>
              <w:pStyle w:val="Title"/>
              <w:shd w:val="clear" w:color="auto" w:fill="auto"/>
              <w:spacing w:before="0"/>
              <w:ind w:left="0"/>
              <w:rPr>
                <w:b w:val="0"/>
                <w:bCs w:val="0"/>
                <w:sz w:val="24"/>
                <w:szCs w:val="24"/>
              </w:rPr>
            </w:pP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Управління ветеринарної медицини в Кам'янка-Бузькому районі</w:t>
            </w:r>
          </w:p>
        </w:tc>
        <w:tc>
          <w:tcPr>
            <w:tcW w:w="2850" w:type="dxa"/>
            <w:vMerge/>
          </w:tcPr>
          <w:p w:rsidR="00B956D2" w:rsidRPr="007C2743" w:rsidRDefault="00B956D2" w:rsidP="0043072A">
            <w:pPr>
              <w:pStyle w:val="Title"/>
              <w:shd w:val="clear" w:color="auto" w:fill="auto"/>
              <w:spacing w:before="0"/>
              <w:ind w:left="0"/>
              <w:rPr>
                <w:b w:val="0"/>
                <w:bCs w:val="0"/>
                <w:sz w:val="24"/>
                <w:szCs w:val="24"/>
              </w:rPr>
            </w:pPr>
          </w:p>
        </w:tc>
        <w:tc>
          <w:tcPr>
            <w:tcW w:w="4275"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r>
      <w:tr w:rsidR="00B956D2" w:rsidRPr="007C2743">
        <w:tc>
          <w:tcPr>
            <w:tcW w:w="678" w:type="dxa"/>
            <w:vMerge/>
          </w:tcPr>
          <w:p w:rsidR="00B956D2" w:rsidRPr="007C2743" w:rsidRDefault="00B956D2" w:rsidP="0043072A">
            <w:pPr>
              <w:pStyle w:val="Title"/>
              <w:shd w:val="clear" w:color="auto" w:fill="auto"/>
              <w:spacing w:before="0"/>
              <w:ind w:left="0"/>
              <w:rPr>
                <w:b w:val="0"/>
                <w:bCs w:val="0"/>
                <w:sz w:val="24"/>
                <w:szCs w:val="24"/>
              </w:rPr>
            </w:pPr>
          </w:p>
        </w:tc>
        <w:tc>
          <w:tcPr>
            <w:tcW w:w="2793" w:type="dxa"/>
            <w:vMerge/>
          </w:tcPr>
          <w:p w:rsidR="00B956D2" w:rsidRPr="007C2743" w:rsidRDefault="00B956D2" w:rsidP="0043072A">
            <w:pPr>
              <w:pStyle w:val="Title"/>
              <w:shd w:val="clear" w:color="auto" w:fill="auto"/>
              <w:spacing w:before="0"/>
              <w:ind w:left="0"/>
              <w:rPr>
                <w:b w:val="0"/>
                <w:bCs w:val="0"/>
                <w:sz w:val="24"/>
                <w:szCs w:val="24"/>
              </w:rPr>
            </w:pP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sidRPr="00821C8A">
              <w:rPr>
                <w:b w:val="0"/>
                <w:bCs w:val="0"/>
                <w:color w:val="auto"/>
                <w:sz w:val="24"/>
                <w:szCs w:val="24"/>
              </w:rPr>
              <w:t>Державна фітосанітарна інспекція Львівської області</w:t>
            </w:r>
          </w:p>
        </w:tc>
        <w:tc>
          <w:tcPr>
            <w:tcW w:w="2850" w:type="dxa"/>
            <w:vMerge/>
          </w:tcPr>
          <w:p w:rsidR="00B956D2" w:rsidRPr="007C2743" w:rsidRDefault="00B956D2" w:rsidP="0043072A">
            <w:pPr>
              <w:pStyle w:val="Title"/>
              <w:shd w:val="clear" w:color="auto" w:fill="auto"/>
              <w:spacing w:before="0"/>
              <w:ind w:left="0"/>
              <w:rPr>
                <w:b w:val="0"/>
                <w:bCs w:val="0"/>
                <w:sz w:val="24"/>
                <w:szCs w:val="24"/>
              </w:rPr>
            </w:pPr>
          </w:p>
        </w:tc>
        <w:tc>
          <w:tcPr>
            <w:tcW w:w="4275" w:type="dxa"/>
          </w:tcPr>
          <w:p w:rsidR="00B956D2" w:rsidRPr="007C2743" w:rsidRDefault="00B956D2" w:rsidP="0043072A">
            <w:pPr>
              <w:pStyle w:val="Title"/>
              <w:shd w:val="clear" w:color="auto" w:fill="auto"/>
              <w:spacing w:before="0"/>
              <w:ind w:left="0"/>
              <w:jc w:val="both"/>
              <w:rPr>
                <w:b w:val="0"/>
                <w:bCs w:val="0"/>
                <w:color w:val="auto"/>
                <w:sz w:val="24"/>
                <w:szCs w:val="24"/>
              </w:rPr>
            </w:pPr>
            <w:r w:rsidRPr="00821C8A">
              <w:rPr>
                <w:b w:val="0"/>
                <w:bCs w:val="0"/>
                <w:color w:val="auto"/>
                <w:sz w:val="24"/>
                <w:szCs w:val="24"/>
              </w:rPr>
              <w:t>Начальник Державної фітосанітарної інспекції Львівської області</w:t>
            </w:r>
          </w:p>
        </w:tc>
      </w:tr>
      <w:tr w:rsidR="00B956D2" w:rsidRPr="007C2743">
        <w:tc>
          <w:tcPr>
            <w:tcW w:w="678" w:type="dxa"/>
            <w:vMerge/>
          </w:tcPr>
          <w:p w:rsidR="00B956D2" w:rsidRPr="007C2743" w:rsidRDefault="00B956D2" w:rsidP="0043072A">
            <w:pPr>
              <w:pStyle w:val="Title"/>
              <w:shd w:val="clear" w:color="auto" w:fill="auto"/>
              <w:spacing w:before="0"/>
              <w:ind w:left="0"/>
              <w:rPr>
                <w:sz w:val="28"/>
                <w:szCs w:val="28"/>
              </w:rPr>
            </w:pPr>
          </w:p>
        </w:tc>
        <w:tc>
          <w:tcPr>
            <w:tcW w:w="2793" w:type="dxa"/>
            <w:vMerge/>
          </w:tcPr>
          <w:p w:rsidR="00B956D2" w:rsidRPr="007C2743" w:rsidRDefault="00B956D2" w:rsidP="0043072A">
            <w:pPr>
              <w:pStyle w:val="Title"/>
              <w:shd w:val="clear" w:color="auto" w:fill="auto"/>
              <w:spacing w:before="0"/>
              <w:ind w:left="0"/>
              <w:rPr>
                <w:sz w:val="28"/>
                <w:szCs w:val="28"/>
              </w:rPr>
            </w:pP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sidRPr="007C2743">
              <w:rPr>
                <w:b w:val="0"/>
                <w:bCs w:val="0"/>
                <w:color w:val="auto"/>
                <w:sz w:val="24"/>
                <w:szCs w:val="24"/>
              </w:rPr>
              <w:t>Суб’єкти господарювання сільськогосподарського спрямування</w:t>
            </w:r>
          </w:p>
        </w:tc>
        <w:tc>
          <w:tcPr>
            <w:tcW w:w="2850" w:type="dxa"/>
            <w:vMerge/>
          </w:tcPr>
          <w:p w:rsidR="00B956D2" w:rsidRPr="007C2743" w:rsidRDefault="00B956D2" w:rsidP="0043072A">
            <w:pPr>
              <w:pStyle w:val="Title"/>
              <w:shd w:val="clear" w:color="auto" w:fill="auto"/>
              <w:spacing w:before="0"/>
              <w:ind w:left="0"/>
              <w:rPr>
                <w:sz w:val="28"/>
                <w:szCs w:val="28"/>
              </w:rPr>
            </w:pPr>
          </w:p>
        </w:tc>
        <w:tc>
          <w:tcPr>
            <w:tcW w:w="4275" w:type="dxa"/>
          </w:tcPr>
          <w:p w:rsidR="00B956D2" w:rsidRPr="007C2743" w:rsidRDefault="00B956D2" w:rsidP="0043072A">
            <w:pPr>
              <w:pStyle w:val="Title"/>
              <w:shd w:val="clear" w:color="auto" w:fill="auto"/>
              <w:spacing w:before="0"/>
              <w:ind w:left="0"/>
              <w:jc w:val="both"/>
              <w:rPr>
                <w:b w:val="0"/>
                <w:bCs w:val="0"/>
                <w:color w:val="auto"/>
                <w:sz w:val="24"/>
                <w:szCs w:val="24"/>
              </w:rPr>
            </w:pPr>
            <w:r w:rsidRPr="007C2743">
              <w:rPr>
                <w:b w:val="0"/>
                <w:bCs w:val="0"/>
                <w:sz w:val="24"/>
                <w:szCs w:val="24"/>
              </w:rPr>
              <w:t>Керівники суб’єктів господарювання сільськогосподарського спрямування</w:t>
            </w:r>
          </w:p>
        </w:tc>
      </w:tr>
      <w:tr w:rsidR="00B956D2" w:rsidRPr="007C2743">
        <w:trPr>
          <w:trHeight w:val="1390"/>
        </w:trPr>
        <w:tc>
          <w:tcPr>
            <w:tcW w:w="678" w:type="dxa"/>
            <w:vMerge w:val="restart"/>
          </w:tcPr>
          <w:p w:rsidR="00B956D2" w:rsidRPr="007C2743" w:rsidRDefault="00B956D2" w:rsidP="0043072A">
            <w:pPr>
              <w:pStyle w:val="Title"/>
              <w:shd w:val="clear" w:color="auto" w:fill="auto"/>
              <w:spacing w:before="0"/>
              <w:ind w:left="0"/>
              <w:jc w:val="both"/>
              <w:rPr>
                <w:sz w:val="24"/>
                <w:szCs w:val="24"/>
              </w:rPr>
            </w:pPr>
            <w:r w:rsidRPr="007C2743">
              <w:rPr>
                <w:sz w:val="24"/>
                <w:szCs w:val="24"/>
              </w:rPr>
              <w:t>2.</w:t>
            </w:r>
          </w:p>
        </w:tc>
        <w:tc>
          <w:tcPr>
            <w:tcW w:w="2793" w:type="dxa"/>
            <w:vMerge w:val="restart"/>
          </w:tcPr>
          <w:p w:rsidR="00B956D2" w:rsidRPr="007C2743" w:rsidRDefault="00B956D2" w:rsidP="0043072A">
            <w:pPr>
              <w:pStyle w:val="Title"/>
              <w:shd w:val="clear" w:color="auto" w:fill="auto"/>
              <w:spacing w:before="0"/>
              <w:ind w:left="0"/>
              <w:jc w:val="both"/>
              <w:rPr>
                <w:sz w:val="24"/>
                <w:szCs w:val="24"/>
              </w:rPr>
            </w:pPr>
            <w:r w:rsidRPr="007C2743">
              <w:rPr>
                <w:sz w:val="24"/>
                <w:szCs w:val="24"/>
              </w:rPr>
              <w:t>Спеціалізована служба енергетики</w:t>
            </w:r>
          </w:p>
        </w:tc>
        <w:tc>
          <w:tcPr>
            <w:tcW w:w="4503" w:type="dxa"/>
            <w:vMerge w:val="restart"/>
          </w:tcPr>
          <w:p w:rsidR="00B956D2" w:rsidRPr="007C2743" w:rsidRDefault="00B956D2" w:rsidP="0043072A">
            <w:pPr>
              <w:pStyle w:val="Title"/>
              <w:shd w:val="clear" w:color="auto" w:fill="auto"/>
              <w:spacing w:before="0"/>
              <w:ind w:left="0"/>
              <w:jc w:val="both"/>
              <w:rPr>
                <w:b w:val="0"/>
                <w:bCs w:val="0"/>
                <w:sz w:val="24"/>
                <w:szCs w:val="24"/>
              </w:rPr>
            </w:pPr>
            <w:r w:rsidRPr="00821C8A">
              <w:rPr>
                <w:b w:val="0"/>
                <w:bCs w:val="0"/>
                <w:color w:val="auto"/>
                <w:sz w:val="24"/>
                <w:szCs w:val="24"/>
              </w:rPr>
              <w:t>Управління економічного розвитку, торгівлі та інфраструктури райдержадміністрації</w:t>
            </w:r>
          </w:p>
          <w:p w:rsidR="00B956D2" w:rsidRPr="007C2743" w:rsidRDefault="00B956D2" w:rsidP="0043072A">
            <w:pPr>
              <w:pStyle w:val="Title"/>
              <w:spacing w:before="0"/>
              <w:ind w:left="0"/>
              <w:jc w:val="both"/>
              <w:rPr>
                <w:b w:val="0"/>
                <w:bCs w:val="0"/>
                <w:sz w:val="24"/>
                <w:szCs w:val="24"/>
              </w:rPr>
            </w:pPr>
            <w:r w:rsidRPr="007C2743">
              <w:rPr>
                <w:b w:val="0"/>
                <w:bCs w:val="0"/>
                <w:color w:val="auto"/>
                <w:sz w:val="24"/>
                <w:szCs w:val="24"/>
              </w:rPr>
              <w:t xml:space="preserve">Суб’єкти господарювання </w:t>
            </w:r>
            <w:r>
              <w:rPr>
                <w:b w:val="0"/>
                <w:bCs w:val="0"/>
                <w:color w:val="auto"/>
                <w:sz w:val="24"/>
                <w:szCs w:val="24"/>
              </w:rPr>
              <w:t>паливно-енергетичного комплексу</w:t>
            </w:r>
          </w:p>
        </w:tc>
        <w:tc>
          <w:tcPr>
            <w:tcW w:w="2850" w:type="dxa"/>
            <w:vMerge w:val="restart"/>
          </w:tcPr>
          <w:p w:rsidR="00B956D2" w:rsidRPr="0053781E" w:rsidRDefault="00B956D2" w:rsidP="0043072A">
            <w:pPr>
              <w:pStyle w:val="Title"/>
              <w:shd w:val="clear" w:color="auto" w:fill="auto"/>
              <w:spacing w:before="0"/>
              <w:ind w:left="0"/>
              <w:jc w:val="both"/>
              <w:rPr>
                <w:b w:val="0"/>
                <w:bCs w:val="0"/>
                <w:color w:val="FF0000"/>
                <w:sz w:val="24"/>
                <w:szCs w:val="24"/>
              </w:rPr>
            </w:pPr>
            <w:r>
              <w:rPr>
                <w:b w:val="0"/>
                <w:bCs w:val="0"/>
                <w:color w:val="auto"/>
                <w:sz w:val="24"/>
                <w:szCs w:val="24"/>
              </w:rPr>
              <w:t>Начальник у</w:t>
            </w:r>
            <w:r w:rsidRPr="00821C8A">
              <w:rPr>
                <w:b w:val="0"/>
                <w:bCs w:val="0"/>
                <w:color w:val="auto"/>
                <w:sz w:val="24"/>
                <w:szCs w:val="24"/>
              </w:rPr>
              <w:t>правління економічного розвитку, торгівлі та інфраструктури райдержадміністрації</w:t>
            </w:r>
          </w:p>
        </w:tc>
        <w:tc>
          <w:tcPr>
            <w:tcW w:w="4275" w:type="dxa"/>
          </w:tcPr>
          <w:p w:rsidR="00B956D2" w:rsidRPr="00AC73EA" w:rsidRDefault="00B956D2" w:rsidP="0043072A">
            <w:pPr>
              <w:pStyle w:val="Title"/>
              <w:spacing w:before="0"/>
              <w:ind w:left="0"/>
              <w:jc w:val="both"/>
              <w:rPr>
                <w:b w:val="0"/>
                <w:bCs w:val="0"/>
                <w:color w:val="auto"/>
                <w:sz w:val="24"/>
                <w:szCs w:val="24"/>
              </w:rPr>
            </w:pPr>
            <w:r w:rsidRPr="00AC73EA">
              <w:rPr>
                <w:b w:val="0"/>
                <w:bCs w:val="0"/>
                <w:color w:val="auto"/>
                <w:sz w:val="24"/>
                <w:szCs w:val="24"/>
              </w:rPr>
              <w:t>Заступник начальника відділу економічного розвитку, торгівлі та інфраструктури райдержадміністрації</w:t>
            </w:r>
          </w:p>
          <w:p w:rsidR="00B956D2" w:rsidRPr="00526C23" w:rsidRDefault="00B956D2" w:rsidP="004B4BCE">
            <w:pPr>
              <w:pStyle w:val="Title"/>
              <w:numPr>
                <w:ilvl w:val="0"/>
                <w:numId w:val="2"/>
              </w:numPr>
              <w:shd w:val="clear" w:color="auto" w:fill="auto"/>
              <w:spacing w:before="0"/>
              <w:ind w:left="0" w:firstLine="0"/>
              <w:jc w:val="both"/>
              <w:rPr>
                <w:b w:val="0"/>
                <w:bCs w:val="0"/>
                <w:color w:val="auto"/>
                <w:sz w:val="24"/>
                <w:szCs w:val="24"/>
                <w:lang w:val="ru-RU"/>
              </w:rPr>
            </w:pPr>
            <w:r w:rsidRPr="00AC73EA">
              <w:rPr>
                <w:b w:val="0"/>
                <w:bCs w:val="0"/>
                <w:color w:val="auto"/>
                <w:sz w:val="24"/>
                <w:szCs w:val="24"/>
              </w:rPr>
              <w:t>н</w:t>
            </w:r>
            <w:r w:rsidRPr="00AC73EA">
              <w:rPr>
                <w:b w:val="0"/>
                <w:bCs w:val="0"/>
                <w:color w:val="auto"/>
                <w:sz w:val="24"/>
                <w:szCs w:val="24"/>
                <w:lang w:val="ru-RU"/>
              </w:rPr>
              <w:t>ачальник відділу інфраструктури і туризму</w:t>
            </w:r>
          </w:p>
        </w:tc>
      </w:tr>
      <w:tr w:rsidR="00B956D2" w:rsidRPr="007C2743">
        <w:trPr>
          <w:trHeight w:val="593"/>
        </w:trPr>
        <w:tc>
          <w:tcPr>
            <w:tcW w:w="678"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4503"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850" w:type="dxa"/>
            <w:vMerge/>
          </w:tcPr>
          <w:p w:rsidR="00B956D2" w:rsidRPr="007C2743" w:rsidRDefault="00B956D2" w:rsidP="0043072A">
            <w:pPr>
              <w:pStyle w:val="Title"/>
              <w:rPr>
                <w:b w:val="0"/>
                <w:bCs w:val="0"/>
                <w:sz w:val="24"/>
                <w:szCs w:val="24"/>
              </w:rPr>
            </w:pPr>
          </w:p>
        </w:tc>
        <w:tc>
          <w:tcPr>
            <w:tcW w:w="4275" w:type="dxa"/>
          </w:tcPr>
          <w:p w:rsidR="00B956D2" w:rsidRPr="007C2743" w:rsidRDefault="00B956D2" w:rsidP="0043072A">
            <w:pPr>
              <w:pStyle w:val="Title"/>
              <w:shd w:val="clear" w:color="auto" w:fill="auto"/>
              <w:spacing w:before="0"/>
              <w:ind w:left="0"/>
              <w:jc w:val="both"/>
              <w:rPr>
                <w:b w:val="0"/>
                <w:bCs w:val="0"/>
                <w:sz w:val="24"/>
                <w:szCs w:val="24"/>
              </w:rPr>
            </w:pPr>
            <w:r>
              <w:rPr>
                <w:b w:val="0"/>
                <w:bCs w:val="0"/>
                <w:sz w:val="24"/>
                <w:szCs w:val="24"/>
              </w:rPr>
              <w:t>Начальник Кам'янка-Бузького РЕМ ПАТ «</w:t>
            </w:r>
            <w:r w:rsidRPr="00526C23">
              <w:rPr>
                <w:b w:val="0"/>
                <w:bCs w:val="0"/>
                <w:sz w:val="24"/>
                <w:szCs w:val="24"/>
              </w:rPr>
              <w:t>Львівобленерго</w:t>
            </w:r>
            <w:r>
              <w:rPr>
                <w:b w:val="0"/>
                <w:bCs w:val="0"/>
                <w:sz w:val="24"/>
                <w:szCs w:val="24"/>
              </w:rPr>
              <w:t>»</w:t>
            </w:r>
          </w:p>
        </w:tc>
      </w:tr>
      <w:tr w:rsidR="00B956D2" w:rsidRPr="007C2743">
        <w:trPr>
          <w:trHeight w:val="593"/>
        </w:trPr>
        <w:tc>
          <w:tcPr>
            <w:tcW w:w="678"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4503"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850" w:type="dxa"/>
            <w:vMerge/>
          </w:tcPr>
          <w:p w:rsidR="00B956D2" w:rsidRPr="00526C23" w:rsidRDefault="00B956D2" w:rsidP="0043072A">
            <w:pPr>
              <w:pStyle w:val="Title"/>
              <w:rPr>
                <w:b w:val="0"/>
                <w:bCs w:val="0"/>
                <w:sz w:val="24"/>
                <w:szCs w:val="24"/>
              </w:rPr>
            </w:pPr>
          </w:p>
        </w:tc>
        <w:tc>
          <w:tcPr>
            <w:tcW w:w="4275" w:type="dxa"/>
          </w:tcPr>
          <w:p w:rsidR="00B956D2" w:rsidRDefault="00B956D2" w:rsidP="0043072A">
            <w:pPr>
              <w:pStyle w:val="Title"/>
              <w:shd w:val="clear" w:color="auto" w:fill="auto"/>
              <w:spacing w:before="0"/>
              <w:ind w:left="0"/>
              <w:jc w:val="both"/>
              <w:rPr>
                <w:b w:val="0"/>
                <w:bCs w:val="0"/>
                <w:sz w:val="24"/>
                <w:szCs w:val="24"/>
              </w:rPr>
            </w:pPr>
            <w:r>
              <w:rPr>
                <w:b w:val="0"/>
                <w:bCs w:val="0"/>
                <w:sz w:val="24"/>
                <w:szCs w:val="24"/>
              </w:rPr>
              <w:t>Начальник Камянка-Бузької районної служби філії Червоноградського УЕ ГГ ПАТ «Львівгаз»</w:t>
            </w: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sz w:val="24"/>
                <w:szCs w:val="24"/>
              </w:rPr>
            </w:pPr>
            <w:r w:rsidRPr="007C2743">
              <w:rPr>
                <w:sz w:val="24"/>
                <w:szCs w:val="24"/>
              </w:rPr>
              <w:t>3.</w:t>
            </w:r>
          </w:p>
        </w:tc>
        <w:tc>
          <w:tcPr>
            <w:tcW w:w="2793" w:type="dxa"/>
            <w:vMerge w:val="restart"/>
          </w:tcPr>
          <w:p w:rsidR="00B956D2" w:rsidRPr="007C2743" w:rsidRDefault="00B956D2" w:rsidP="0043072A">
            <w:pPr>
              <w:pStyle w:val="Title"/>
              <w:shd w:val="clear" w:color="auto" w:fill="auto"/>
              <w:spacing w:before="0"/>
              <w:ind w:left="0"/>
              <w:jc w:val="both"/>
              <w:rPr>
                <w:sz w:val="24"/>
                <w:szCs w:val="24"/>
              </w:rPr>
            </w:pPr>
            <w:r w:rsidRPr="007C2743">
              <w:rPr>
                <w:sz w:val="24"/>
                <w:szCs w:val="24"/>
              </w:rPr>
              <w:t>Комунально-технічна спеціалізована служба</w:t>
            </w:r>
          </w:p>
        </w:tc>
        <w:tc>
          <w:tcPr>
            <w:tcW w:w="4503" w:type="dxa"/>
          </w:tcPr>
          <w:p w:rsidR="00B956D2" w:rsidRPr="007C2743" w:rsidRDefault="00B956D2" w:rsidP="0043072A">
            <w:pPr>
              <w:pStyle w:val="Title"/>
              <w:shd w:val="clear" w:color="auto" w:fill="auto"/>
              <w:spacing w:before="0"/>
              <w:ind w:left="0"/>
              <w:jc w:val="both"/>
              <w:rPr>
                <w:b w:val="0"/>
                <w:bCs w:val="0"/>
                <w:sz w:val="24"/>
                <w:szCs w:val="24"/>
              </w:rPr>
            </w:pPr>
            <w:r>
              <w:rPr>
                <w:b w:val="0"/>
                <w:bCs w:val="0"/>
                <w:sz w:val="24"/>
                <w:szCs w:val="24"/>
              </w:rPr>
              <w:t>Сектор</w:t>
            </w:r>
            <w:r w:rsidRPr="007C2743">
              <w:rPr>
                <w:b w:val="0"/>
                <w:bCs w:val="0"/>
                <w:sz w:val="24"/>
                <w:szCs w:val="24"/>
              </w:rPr>
              <w:t xml:space="preserve"> житлово-комунального господарства</w:t>
            </w:r>
            <w:r>
              <w:rPr>
                <w:b w:val="0"/>
                <w:bCs w:val="0"/>
                <w:sz w:val="24"/>
                <w:szCs w:val="24"/>
              </w:rPr>
              <w:t xml:space="preserve"> рай</w:t>
            </w:r>
            <w:r w:rsidRPr="007C2743">
              <w:rPr>
                <w:b w:val="0"/>
                <w:bCs w:val="0"/>
                <w:sz w:val="24"/>
                <w:szCs w:val="24"/>
              </w:rPr>
              <w:t>держадміністрації</w:t>
            </w:r>
          </w:p>
        </w:tc>
        <w:tc>
          <w:tcPr>
            <w:tcW w:w="2850" w:type="dxa"/>
            <w:vMerge w:val="restart"/>
          </w:tcPr>
          <w:p w:rsidR="00B956D2" w:rsidRPr="007C2743" w:rsidRDefault="00B956D2" w:rsidP="0043072A">
            <w:pPr>
              <w:pStyle w:val="Title"/>
              <w:shd w:val="clear" w:color="auto" w:fill="auto"/>
              <w:spacing w:before="0"/>
              <w:ind w:left="0"/>
              <w:jc w:val="both"/>
              <w:rPr>
                <w:b w:val="0"/>
                <w:bCs w:val="0"/>
                <w:sz w:val="24"/>
                <w:szCs w:val="24"/>
              </w:rPr>
            </w:pPr>
            <w:r>
              <w:rPr>
                <w:b w:val="0"/>
                <w:bCs w:val="0"/>
                <w:sz w:val="24"/>
                <w:szCs w:val="24"/>
              </w:rPr>
              <w:t>Завідувач сектору</w:t>
            </w:r>
            <w:r w:rsidRPr="007C2743">
              <w:rPr>
                <w:b w:val="0"/>
                <w:bCs w:val="0"/>
                <w:sz w:val="24"/>
                <w:szCs w:val="24"/>
              </w:rPr>
              <w:t xml:space="preserve"> житлово-комунального господарства</w:t>
            </w:r>
            <w:r>
              <w:rPr>
                <w:b w:val="0"/>
                <w:bCs w:val="0"/>
                <w:sz w:val="24"/>
                <w:szCs w:val="24"/>
              </w:rPr>
              <w:t xml:space="preserve"> рай</w:t>
            </w:r>
            <w:r w:rsidRPr="007C2743">
              <w:rPr>
                <w:b w:val="0"/>
                <w:bCs w:val="0"/>
                <w:sz w:val="24"/>
                <w:szCs w:val="24"/>
              </w:rPr>
              <w:t>держадміністрації</w:t>
            </w:r>
          </w:p>
        </w:tc>
        <w:tc>
          <w:tcPr>
            <w:tcW w:w="4275" w:type="dxa"/>
            <w:vMerge w:val="restart"/>
          </w:tcPr>
          <w:p w:rsidR="00B956D2" w:rsidRPr="007C2743" w:rsidRDefault="00B956D2" w:rsidP="0043072A">
            <w:pPr>
              <w:pStyle w:val="Title"/>
              <w:shd w:val="clear" w:color="auto" w:fill="auto"/>
              <w:spacing w:before="0"/>
              <w:ind w:left="0"/>
              <w:jc w:val="both"/>
              <w:rPr>
                <w:b w:val="0"/>
                <w:bCs w:val="0"/>
                <w:sz w:val="24"/>
                <w:szCs w:val="24"/>
              </w:rPr>
            </w:pPr>
            <w:r w:rsidRPr="00E36CA9">
              <w:rPr>
                <w:b w:val="0"/>
                <w:bCs w:val="0"/>
                <w:color w:val="auto"/>
                <w:sz w:val="24"/>
                <w:szCs w:val="24"/>
              </w:rPr>
              <w:t>Головний спеціаліст сектору житлово-комунального господарства</w:t>
            </w:r>
            <w:r>
              <w:rPr>
                <w:b w:val="0"/>
                <w:bCs w:val="0"/>
                <w:sz w:val="24"/>
                <w:szCs w:val="24"/>
              </w:rPr>
              <w:t xml:space="preserve"> рай</w:t>
            </w:r>
            <w:r w:rsidRPr="007C2743">
              <w:rPr>
                <w:b w:val="0"/>
                <w:bCs w:val="0"/>
                <w:sz w:val="24"/>
                <w:szCs w:val="24"/>
              </w:rPr>
              <w:t>держадміністрації</w:t>
            </w:r>
            <w:r w:rsidRPr="0053781E">
              <w:rPr>
                <w:b w:val="0"/>
                <w:bCs w:val="0"/>
                <w:color w:val="FF0000"/>
                <w:sz w:val="24"/>
                <w:szCs w:val="24"/>
              </w:rPr>
              <w:t xml:space="preserve"> </w:t>
            </w:r>
          </w:p>
        </w:tc>
      </w:tr>
      <w:tr w:rsidR="00B956D2" w:rsidRPr="007C2743">
        <w:trPr>
          <w:trHeight w:val="276"/>
        </w:trPr>
        <w:tc>
          <w:tcPr>
            <w:tcW w:w="678"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4503" w:type="dxa"/>
            <w:vMerge w:val="restart"/>
          </w:tcPr>
          <w:p w:rsidR="00B956D2" w:rsidRPr="00E36CA9" w:rsidRDefault="00B956D2" w:rsidP="0043072A">
            <w:pPr>
              <w:pStyle w:val="Title"/>
              <w:shd w:val="clear" w:color="auto" w:fill="auto"/>
              <w:spacing w:before="0"/>
              <w:ind w:left="0"/>
              <w:jc w:val="both"/>
              <w:rPr>
                <w:b w:val="0"/>
                <w:bCs w:val="0"/>
                <w:color w:val="auto"/>
                <w:sz w:val="24"/>
                <w:szCs w:val="24"/>
              </w:rPr>
            </w:pPr>
            <w:r w:rsidRPr="00E36CA9">
              <w:rPr>
                <w:b w:val="0"/>
                <w:bCs w:val="0"/>
                <w:color w:val="auto"/>
                <w:sz w:val="24"/>
                <w:szCs w:val="24"/>
              </w:rPr>
              <w:t>Суб’єкти господарювання житлово-комунального господарства</w:t>
            </w:r>
          </w:p>
        </w:tc>
        <w:tc>
          <w:tcPr>
            <w:tcW w:w="2850"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4275" w:type="dxa"/>
            <w:vMerge/>
          </w:tcPr>
          <w:p w:rsidR="00B956D2" w:rsidRPr="007C2743" w:rsidRDefault="00B956D2" w:rsidP="0043072A">
            <w:pPr>
              <w:pStyle w:val="Title"/>
              <w:shd w:val="clear" w:color="auto" w:fill="auto"/>
              <w:spacing w:before="0"/>
              <w:ind w:left="0"/>
              <w:jc w:val="both"/>
              <w:rPr>
                <w:b w:val="0"/>
                <w:bCs w:val="0"/>
                <w:sz w:val="24"/>
                <w:szCs w:val="24"/>
              </w:rPr>
            </w:pP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4503"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2850" w:type="dxa"/>
            <w:vMerge/>
          </w:tcPr>
          <w:p w:rsidR="00B956D2" w:rsidRPr="007C2743" w:rsidRDefault="00B956D2" w:rsidP="0043072A">
            <w:pPr>
              <w:pStyle w:val="Title"/>
              <w:shd w:val="clear" w:color="auto" w:fill="auto"/>
              <w:spacing w:before="0"/>
              <w:ind w:left="0"/>
              <w:jc w:val="both"/>
              <w:rPr>
                <w:b w:val="0"/>
                <w:bCs w:val="0"/>
                <w:sz w:val="24"/>
                <w:szCs w:val="24"/>
              </w:rPr>
            </w:pPr>
          </w:p>
        </w:tc>
        <w:tc>
          <w:tcPr>
            <w:tcW w:w="4275" w:type="dxa"/>
          </w:tcPr>
          <w:p w:rsidR="00B956D2" w:rsidRPr="007C2743" w:rsidRDefault="00B956D2" w:rsidP="0043072A">
            <w:pPr>
              <w:pStyle w:val="Title"/>
              <w:shd w:val="clear" w:color="auto" w:fill="auto"/>
              <w:spacing w:before="0"/>
              <w:ind w:left="0"/>
              <w:jc w:val="both"/>
              <w:rPr>
                <w:b w:val="0"/>
                <w:bCs w:val="0"/>
                <w:sz w:val="24"/>
                <w:szCs w:val="24"/>
              </w:rPr>
            </w:pPr>
            <w:r w:rsidRPr="007C2743">
              <w:rPr>
                <w:b w:val="0"/>
                <w:bCs w:val="0"/>
                <w:sz w:val="24"/>
                <w:szCs w:val="24"/>
              </w:rPr>
              <w:t>Керівники суб’єктів господарювання житлово-комунального господарства</w:t>
            </w: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4.</w:t>
            </w:r>
          </w:p>
        </w:tc>
        <w:tc>
          <w:tcPr>
            <w:tcW w:w="2793"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Інженерна спеціалізована служба</w:t>
            </w:r>
          </w:p>
        </w:tc>
        <w:tc>
          <w:tcPr>
            <w:tcW w:w="4503" w:type="dxa"/>
          </w:tcPr>
          <w:p w:rsidR="00B956D2" w:rsidRPr="0064193F" w:rsidRDefault="00B956D2" w:rsidP="0043072A">
            <w:pPr>
              <w:pStyle w:val="Title"/>
              <w:shd w:val="clear" w:color="auto" w:fill="auto"/>
              <w:spacing w:before="0"/>
              <w:ind w:left="0"/>
              <w:jc w:val="both"/>
              <w:rPr>
                <w:b w:val="0"/>
                <w:bCs w:val="0"/>
                <w:color w:val="auto"/>
                <w:sz w:val="24"/>
                <w:szCs w:val="24"/>
              </w:rPr>
            </w:pPr>
            <w:r w:rsidRPr="0064193F">
              <w:rPr>
                <w:b w:val="0"/>
                <w:bCs w:val="0"/>
                <w:color w:val="auto"/>
                <w:sz w:val="24"/>
                <w:szCs w:val="24"/>
              </w:rPr>
              <w:t>Сектор містобудування</w:t>
            </w:r>
            <w:r>
              <w:rPr>
                <w:b w:val="0"/>
                <w:bCs w:val="0"/>
                <w:color w:val="auto"/>
                <w:sz w:val="24"/>
                <w:szCs w:val="24"/>
              </w:rPr>
              <w:t>,</w:t>
            </w:r>
            <w:r w:rsidRPr="0064193F">
              <w:rPr>
                <w:b w:val="0"/>
                <w:bCs w:val="0"/>
                <w:color w:val="auto"/>
                <w:sz w:val="24"/>
                <w:szCs w:val="24"/>
              </w:rPr>
              <w:t xml:space="preserve"> архітектури та будівництва</w:t>
            </w:r>
            <w:r>
              <w:rPr>
                <w:b w:val="0"/>
                <w:bCs w:val="0"/>
                <w:color w:val="auto"/>
                <w:sz w:val="24"/>
                <w:szCs w:val="24"/>
              </w:rPr>
              <w:t xml:space="preserve"> </w:t>
            </w:r>
            <w:r>
              <w:rPr>
                <w:b w:val="0"/>
                <w:bCs w:val="0"/>
                <w:sz w:val="24"/>
                <w:szCs w:val="24"/>
              </w:rPr>
              <w:t>рай</w:t>
            </w:r>
            <w:r w:rsidRPr="007C2743">
              <w:rPr>
                <w:b w:val="0"/>
                <w:bCs w:val="0"/>
                <w:sz w:val="24"/>
                <w:szCs w:val="24"/>
              </w:rPr>
              <w:t>держадміністрації</w:t>
            </w:r>
          </w:p>
        </w:tc>
        <w:tc>
          <w:tcPr>
            <w:tcW w:w="2850" w:type="dxa"/>
            <w:vMerge w:val="restart"/>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Завідувач с</w:t>
            </w:r>
            <w:r w:rsidRPr="0064193F">
              <w:rPr>
                <w:b w:val="0"/>
                <w:bCs w:val="0"/>
                <w:color w:val="auto"/>
                <w:sz w:val="24"/>
                <w:szCs w:val="24"/>
              </w:rPr>
              <w:t>ектор</w:t>
            </w:r>
            <w:r>
              <w:rPr>
                <w:b w:val="0"/>
                <w:bCs w:val="0"/>
                <w:color w:val="auto"/>
                <w:sz w:val="24"/>
                <w:szCs w:val="24"/>
              </w:rPr>
              <w:t>у</w:t>
            </w:r>
            <w:r w:rsidRPr="0064193F">
              <w:rPr>
                <w:b w:val="0"/>
                <w:bCs w:val="0"/>
                <w:color w:val="auto"/>
                <w:sz w:val="24"/>
                <w:szCs w:val="24"/>
              </w:rPr>
              <w:t xml:space="preserve"> містобудування</w:t>
            </w:r>
            <w:r>
              <w:rPr>
                <w:b w:val="0"/>
                <w:bCs w:val="0"/>
                <w:color w:val="auto"/>
                <w:sz w:val="24"/>
                <w:szCs w:val="24"/>
              </w:rPr>
              <w:t>,</w:t>
            </w:r>
            <w:r w:rsidRPr="0064193F">
              <w:rPr>
                <w:b w:val="0"/>
                <w:bCs w:val="0"/>
                <w:color w:val="auto"/>
                <w:sz w:val="24"/>
                <w:szCs w:val="24"/>
              </w:rPr>
              <w:t xml:space="preserve"> архітектури та будівництва</w:t>
            </w:r>
            <w:r>
              <w:rPr>
                <w:b w:val="0"/>
                <w:bCs w:val="0"/>
                <w:color w:val="auto"/>
                <w:sz w:val="24"/>
                <w:szCs w:val="24"/>
              </w:rPr>
              <w:t xml:space="preserve"> </w:t>
            </w:r>
            <w:r>
              <w:rPr>
                <w:b w:val="0"/>
                <w:bCs w:val="0"/>
                <w:sz w:val="24"/>
                <w:szCs w:val="24"/>
              </w:rPr>
              <w:t>рай</w:t>
            </w:r>
            <w:r w:rsidRPr="007C2743">
              <w:rPr>
                <w:b w:val="0"/>
                <w:bCs w:val="0"/>
                <w:sz w:val="24"/>
                <w:szCs w:val="24"/>
              </w:rPr>
              <w:t>держадміністрації</w:t>
            </w:r>
          </w:p>
        </w:tc>
        <w:tc>
          <w:tcPr>
            <w:tcW w:w="4275" w:type="dxa"/>
          </w:tcPr>
          <w:p w:rsidR="00B956D2" w:rsidRPr="009E67C7" w:rsidRDefault="00B956D2" w:rsidP="0043072A">
            <w:pPr>
              <w:pStyle w:val="Title"/>
              <w:shd w:val="clear" w:color="auto" w:fill="auto"/>
              <w:spacing w:before="0"/>
              <w:ind w:left="0"/>
              <w:jc w:val="both"/>
              <w:rPr>
                <w:b w:val="0"/>
                <w:bCs w:val="0"/>
                <w:color w:val="FF0000"/>
                <w:sz w:val="24"/>
                <w:szCs w:val="24"/>
              </w:rPr>
            </w:pPr>
            <w:r>
              <w:rPr>
                <w:b w:val="0"/>
                <w:bCs w:val="0"/>
                <w:color w:val="auto"/>
                <w:sz w:val="24"/>
                <w:szCs w:val="24"/>
              </w:rPr>
              <w:t>Головний спеціаліст завідувача с</w:t>
            </w:r>
            <w:r w:rsidRPr="0064193F">
              <w:rPr>
                <w:b w:val="0"/>
                <w:bCs w:val="0"/>
                <w:color w:val="auto"/>
                <w:sz w:val="24"/>
                <w:szCs w:val="24"/>
              </w:rPr>
              <w:t>ектор</w:t>
            </w:r>
            <w:r>
              <w:rPr>
                <w:b w:val="0"/>
                <w:bCs w:val="0"/>
                <w:color w:val="auto"/>
                <w:sz w:val="24"/>
                <w:szCs w:val="24"/>
              </w:rPr>
              <w:t>у</w:t>
            </w:r>
            <w:r w:rsidRPr="0064193F">
              <w:rPr>
                <w:b w:val="0"/>
                <w:bCs w:val="0"/>
                <w:color w:val="auto"/>
                <w:sz w:val="24"/>
                <w:szCs w:val="24"/>
              </w:rPr>
              <w:t xml:space="preserve"> містобудування</w:t>
            </w:r>
            <w:r>
              <w:rPr>
                <w:b w:val="0"/>
                <w:bCs w:val="0"/>
                <w:color w:val="auto"/>
                <w:sz w:val="24"/>
                <w:szCs w:val="24"/>
              </w:rPr>
              <w:t>,</w:t>
            </w:r>
            <w:r w:rsidRPr="0064193F">
              <w:rPr>
                <w:b w:val="0"/>
                <w:bCs w:val="0"/>
                <w:color w:val="auto"/>
                <w:sz w:val="24"/>
                <w:szCs w:val="24"/>
              </w:rPr>
              <w:t xml:space="preserve"> архітектури та будівництва</w:t>
            </w:r>
            <w:r>
              <w:rPr>
                <w:b w:val="0"/>
                <w:bCs w:val="0"/>
                <w:color w:val="auto"/>
                <w:sz w:val="24"/>
                <w:szCs w:val="24"/>
              </w:rPr>
              <w:t xml:space="preserve"> </w:t>
            </w:r>
            <w:r>
              <w:rPr>
                <w:b w:val="0"/>
                <w:bCs w:val="0"/>
                <w:sz w:val="24"/>
                <w:szCs w:val="24"/>
              </w:rPr>
              <w:t>рай</w:t>
            </w:r>
            <w:r w:rsidRPr="007C2743">
              <w:rPr>
                <w:b w:val="0"/>
                <w:bCs w:val="0"/>
                <w:sz w:val="24"/>
                <w:szCs w:val="24"/>
              </w:rPr>
              <w:t>держадміністрації</w:t>
            </w:r>
          </w:p>
        </w:tc>
      </w:tr>
      <w:tr w:rsidR="00B956D2" w:rsidRPr="007C2743">
        <w:trPr>
          <w:trHeight w:val="1390"/>
        </w:trPr>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64193F" w:rsidRDefault="00B956D2" w:rsidP="0043072A">
            <w:pPr>
              <w:pStyle w:val="Title"/>
              <w:spacing w:before="0"/>
              <w:ind w:left="0"/>
              <w:jc w:val="both"/>
              <w:rPr>
                <w:b w:val="0"/>
                <w:bCs w:val="0"/>
                <w:color w:val="FF0000"/>
                <w:sz w:val="24"/>
                <w:szCs w:val="24"/>
              </w:rPr>
            </w:pPr>
            <w:r w:rsidRPr="00AC73EA">
              <w:rPr>
                <w:b w:val="0"/>
                <w:bCs w:val="0"/>
                <w:color w:val="auto"/>
                <w:sz w:val="24"/>
                <w:szCs w:val="24"/>
              </w:rPr>
              <w:t>Суб’єкти господарювання дорожньо-будівельного та дорожньо-експлуатаційного спрямування і які провадять будівельну діяльність</w:t>
            </w:r>
          </w:p>
        </w:tc>
        <w:tc>
          <w:tcPr>
            <w:tcW w:w="2850"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9E67C7" w:rsidRDefault="00B956D2" w:rsidP="0043072A">
            <w:pPr>
              <w:pStyle w:val="Title"/>
              <w:shd w:val="clear" w:color="auto" w:fill="auto"/>
              <w:spacing w:before="0"/>
              <w:ind w:left="0"/>
              <w:jc w:val="both"/>
              <w:rPr>
                <w:b w:val="0"/>
                <w:bCs w:val="0"/>
                <w:color w:val="FF0000"/>
                <w:sz w:val="24"/>
                <w:szCs w:val="24"/>
              </w:rPr>
            </w:pPr>
            <w:r w:rsidRPr="00AC73EA">
              <w:rPr>
                <w:b w:val="0"/>
                <w:bCs w:val="0"/>
                <w:color w:val="auto"/>
                <w:sz w:val="24"/>
                <w:szCs w:val="24"/>
              </w:rPr>
              <w:t>Посадові особи керівного складу суб’єктів господарювання дорожньо-будівельного та дорожньо-експлуатаційного спрямування і які провадять будівельну діяльність</w:t>
            </w: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5.</w:t>
            </w:r>
          </w:p>
        </w:tc>
        <w:tc>
          <w:tcPr>
            <w:tcW w:w="2793"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Спеціалізована служба торгівлі та харчування</w:t>
            </w:r>
          </w:p>
        </w:tc>
        <w:tc>
          <w:tcPr>
            <w:tcW w:w="4503" w:type="dxa"/>
          </w:tcPr>
          <w:p w:rsidR="00B956D2" w:rsidRPr="009E67C7" w:rsidRDefault="00B956D2" w:rsidP="0043072A">
            <w:pPr>
              <w:pStyle w:val="Title"/>
              <w:spacing w:before="0"/>
              <w:ind w:left="0"/>
              <w:jc w:val="both"/>
              <w:rPr>
                <w:b w:val="0"/>
                <w:bCs w:val="0"/>
                <w:color w:val="auto"/>
                <w:sz w:val="24"/>
                <w:szCs w:val="24"/>
              </w:rPr>
            </w:pPr>
            <w:r w:rsidRPr="00821C8A">
              <w:rPr>
                <w:b w:val="0"/>
                <w:bCs w:val="0"/>
                <w:color w:val="auto"/>
                <w:sz w:val="24"/>
                <w:szCs w:val="24"/>
              </w:rPr>
              <w:t>Управління економічного розвитку, торгівлі та інфраструктури райдержадміністрації</w:t>
            </w:r>
            <w:r w:rsidRPr="009E67C7">
              <w:rPr>
                <w:b w:val="0"/>
                <w:bCs w:val="0"/>
                <w:color w:val="auto"/>
                <w:sz w:val="24"/>
                <w:szCs w:val="24"/>
              </w:rPr>
              <w:t xml:space="preserve"> </w:t>
            </w:r>
          </w:p>
        </w:tc>
        <w:tc>
          <w:tcPr>
            <w:tcW w:w="2850" w:type="dxa"/>
            <w:vMerge w:val="restart"/>
          </w:tcPr>
          <w:p w:rsidR="00B956D2" w:rsidRPr="00AC73EA" w:rsidRDefault="00B956D2" w:rsidP="0043072A">
            <w:pPr>
              <w:pStyle w:val="Title"/>
              <w:shd w:val="clear" w:color="auto" w:fill="auto"/>
              <w:spacing w:before="0"/>
              <w:ind w:left="0"/>
              <w:jc w:val="both"/>
              <w:rPr>
                <w:b w:val="0"/>
                <w:bCs w:val="0"/>
                <w:color w:val="auto"/>
                <w:sz w:val="24"/>
                <w:szCs w:val="24"/>
              </w:rPr>
            </w:pPr>
            <w:r w:rsidRPr="00AC73EA">
              <w:rPr>
                <w:b w:val="0"/>
                <w:bCs w:val="0"/>
                <w:color w:val="auto"/>
                <w:sz w:val="24"/>
                <w:szCs w:val="24"/>
              </w:rPr>
              <w:t xml:space="preserve">Начальник управління економічного розвитку, торгівлі та інфраструктури райдержадміністрації </w:t>
            </w:r>
          </w:p>
        </w:tc>
        <w:tc>
          <w:tcPr>
            <w:tcW w:w="4275" w:type="dxa"/>
          </w:tcPr>
          <w:p w:rsidR="00B956D2" w:rsidRPr="00AC73EA" w:rsidRDefault="00B956D2" w:rsidP="0043072A">
            <w:pPr>
              <w:pStyle w:val="Title"/>
              <w:spacing w:before="0"/>
              <w:ind w:left="0"/>
              <w:jc w:val="both"/>
              <w:rPr>
                <w:b w:val="0"/>
                <w:bCs w:val="0"/>
                <w:color w:val="auto"/>
                <w:sz w:val="24"/>
                <w:szCs w:val="24"/>
              </w:rPr>
            </w:pPr>
            <w:r w:rsidRPr="00AC73EA">
              <w:rPr>
                <w:b w:val="0"/>
                <w:bCs w:val="0"/>
                <w:color w:val="auto"/>
                <w:sz w:val="24"/>
                <w:szCs w:val="24"/>
              </w:rPr>
              <w:t>Заступник начальника відділу економічного розвитку, торгівлі та інфраструктури райдержадміністрації</w:t>
            </w:r>
          </w:p>
          <w:p w:rsidR="00B956D2" w:rsidRPr="00AC73EA" w:rsidRDefault="00B956D2" w:rsidP="004B4BCE">
            <w:pPr>
              <w:pStyle w:val="Title"/>
              <w:numPr>
                <w:ilvl w:val="0"/>
                <w:numId w:val="2"/>
              </w:numPr>
              <w:shd w:val="clear" w:color="auto" w:fill="auto"/>
              <w:spacing w:before="0"/>
              <w:ind w:left="0" w:firstLine="0"/>
              <w:jc w:val="both"/>
              <w:rPr>
                <w:b w:val="0"/>
                <w:bCs w:val="0"/>
                <w:color w:val="auto"/>
                <w:sz w:val="24"/>
                <w:szCs w:val="24"/>
                <w:lang w:val="ru-RU"/>
              </w:rPr>
            </w:pPr>
            <w:r w:rsidRPr="00AC73EA">
              <w:rPr>
                <w:b w:val="0"/>
                <w:bCs w:val="0"/>
                <w:color w:val="auto"/>
                <w:sz w:val="24"/>
                <w:szCs w:val="24"/>
              </w:rPr>
              <w:t>н</w:t>
            </w:r>
            <w:r w:rsidRPr="00AC73EA">
              <w:rPr>
                <w:b w:val="0"/>
                <w:bCs w:val="0"/>
                <w:color w:val="auto"/>
                <w:sz w:val="24"/>
                <w:szCs w:val="24"/>
                <w:lang w:val="ru-RU"/>
              </w:rPr>
              <w:t>ачальник відділу інфраструктури і туризму</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sidRPr="00E36CA9">
              <w:rPr>
                <w:b w:val="0"/>
                <w:bCs w:val="0"/>
                <w:color w:val="auto"/>
                <w:sz w:val="24"/>
                <w:szCs w:val="24"/>
              </w:rPr>
              <w:t>Суб’єкти господарювання</w:t>
            </w:r>
            <w:r>
              <w:rPr>
                <w:b w:val="0"/>
                <w:bCs w:val="0"/>
                <w:color w:val="auto"/>
                <w:sz w:val="24"/>
                <w:szCs w:val="24"/>
              </w:rPr>
              <w:t xml:space="preserve"> у сфері торгівлі і харчування</w:t>
            </w:r>
          </w:p>
        </w:tc>
        <w:tc>
          <w:tcPr>
            <w:tcW w:w="2850"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ED20D0" w:rsidRDefault="00B956D2" w:rsidP="0043072A">
            <w:pPr>
              <w:pStyle w:val="Title"/>
              <w:shd w:val="clear" w:color="auto" w:fill="auto"/>
              <w:spacing w:before="0"/>
              <w:ind w:left="0"/>
              <w:jc w:val="both"/>
              <w:rPr>
                <w:b w:val="0"/>
                <w:bCs w:val="0"/>
                <w:color w:val="FF0000"/>
                <w:sz w:val="24"/>
                <w:szCs w:val="24"/>
              </w:rPr>
            </w:pPr>
            <w:r w:rsidRPr="00AC73EA">
              <w:rPr>
                <w:b w:val="0"/>
                <w:bCs w:val="0"/>
                <w:color w:val="auto"/>
                <w:sz w:val="24"/>
                <w:szCs w:val="24"/>
              </w:rPr>
              <w:t>Посадові особи керівного складу суб’єктів господарювання у сфері торгівлі і харчування</w:t>
            </w:r>
          </w:p>
        </w:tc>
      </w:tr>
      <w:tr w:rsidR="00B956D2" w:rsidRPr="007C2743">
        <w:tc>
          <w:tcPr>
            <w:tcW w:w="678" w:type="dxa"/>
            <w:vMerge w:val="restart"/>
          </w:tcPr>
          <w:p w:rsidR="00B956D2" w:rsidRPr="00155429" w:rsidRDefault="00B956D2" w:rsidP="0043072A">
            <w:pPr>
              <w:pStyle w:val="Title"/>
              <w:shd w:val="clear" w:color="auto" w:fill="auto"/>
              <w:spacing w:before="0"/>
              <w:ind w:left="0"/>
              <w:jc w:val="both"/>
              <w:rPr>
                <w:color w:val="auto"/>
                <w:sz w:val="24"/>
                <w:szCs w:val="24"/>
              </w:rPr>
            </w:pPr>
            <w:r w:rsidRPr="00155429">
              <w:rPr>
                <w:color w:val="auto"/>
                <w:sz w:val="24"/>
                <w:szCs w:val="24"/>
              </w:rPr>
              <w:t>6.</w:t>
            </w:r>
          </w:p>
        </w:tc>
        <w:tc>
          <w:tcPr>
            <w:tcW w:w="2793"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Медична спеціалізована служба</w:t>
            </w: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Кам'янка-Бузька центральна районна лікарня</w:t>
            </w:r>
          </w:p>
        </w:tc>
        <w:tc>
          <w:tcPr>
            <w:tcW w:w="2850" w:type="dxa"/>
            <w:vMerge w:val="restart"/>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Головний лікар центральної районної лікарні</w:t>
            </w:r>
          </w:p>
        </w:tc>
        <w:tc>
          <w:tcPr>
            <w:tcW w:w="4275" w:type="dxa"/>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Завідувач</w:t>
            </w:r>
            <w:r w:rsidRPr="007C2743">
              <w:rPr>
                <w:b w:val="0"/>
                <w:bCs w:val="0"/>
                <w:color w:val="auto"/>
                <w:sz w:val="24"/>
                <w:szCs w:val="24"/>
              </w:rPr>
              <w:t xml:space="preserve"> </w:t>
            </w:r>
            <w:r>
              <w:rPr>
                <w:b w:val="0"/>
                <w:bCs w:val="0"/>
                <w:sz w:val="24"/>
                <w:szCs w:val="24"/>
              </w:rPr>
              <w:t>Камянка-Бузьким районним лабораторним відділенням  Радехівського міжрайонного відділу лабораторного дослідження ДУ  "Львівський обласний лабораторний центр держсанпідеслужби України"</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sz w:val="24"/>
                <w:szCs w:val="24"/>
              </w:rPr>
              <w:t xml:space="preserve">Кам'янка-Бузьке районне лабораторне відділення  Радехівського міжрайонного відділу лабораторного дослідження ДУ  "Львівський обласний лабораторний центр держсанпідеслужби України" </w:t>
            </w:r>
          </w:p>
        </w:tc>
        <w:tc>
          <w:tcPr>
            <w:tcW w:w="2850"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275" w:type="dxa"/>
            <w:vMerge w:val="restart"/>
          </w:tcPr>
          <w:p w:rsidR="00B956D2" w:rsidRPr="00ED20D0" w:rsidRDefault="00B956D2" w:rsidP="0043072A">
            <w:pPr>
              <w:pStyle w:val="Title"/>
              <w:shd w:val="clear" w:color="auto" w:fill="auto"/>
              <w:spacing w:before="0"/>
              <w:ind w:left="0"/>
              <w:jc w:val="both"/>
              <w:rPr>
                <w:b w:val="0"/>
                <w:bCs w:val="0"/>
                <w:color w:val="FF0000"/>
                <w:sz w:val="24"/>
                <w:szCs w:val="24"/>
              </w:rPr>
            </w:pPr>
            <w:r>
              <w:rPr>
                <w:b w:val="0"/>
                <w:bCs w:val="0"/>
                <w:color w:val="auto"/>
                <w:sz w:val="24"/>
                <w:szCs w:val="24"/>
              </w:rPr>
              <w:t>Начальник штабу цивільного захисту Камянка-Бузької центральної районної лікарні</w:t>
            </w:r>
          </w:p>
        </w:tc>
      </w:tr>
      <w:tr w:rsidR="00B956D2" w:rsidRPr="007C2743">
        <w:trPr>
          <w:trHeight w:val="838"/>
        </w:trPr>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Медичні заклади району за підпорядкованістю</w:t>
            </w:r>
          </w:p>
        </w:tc>
        <w:tc>
          <w:tcPr>
            <w:tcW w:w="2850"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4275"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color w:val="auto"/>
                <w:sz w:val="24"/>
                <w:szCs w:val="24"/>
              </w:rPr>
            </w:pPr>
            <w:r>
              <w:rPr>
                <w:color w:val="auto"/>
                <w:sz w:val="24"/>
                <w:szCs w:val="24"/>
              </w:rPr>
              <w:t>7</w:t>
            </w:r>
            <w:r w:rsidRPr="007C2743">
              <w:rPr>
                <w:color w:val="auto"/>
                <w:sz w:val="24"/>
                <w:szCs w:val="24"/>
              </w:rPr>
              <w:t>.</w:t>
            </w:r>
          </w:p>
        </w:tc>
        <w:tc>
          <w:tcPr>
            <w:tcW w:w="2793" w:type="dxa"/>
            <w:vMerge w:val="restart"/>
          </w:tcPr>
          <w:p w:rsidR="00B956D2" w:rsidRPr="00C029FB" w:rsidRDefault="00B956D2" w:rsidP="0043072A">
            <w:pPr>
              <w:pStyle w:val="Title"/>
              <w:shd w:val="clear" w:color="auto" w:fill="auto"/>
              <w:spacing w:before="0"/>
              <w:ind w:left="0"/>
              <w:jc w:val="both"/>
              <w:rPr>
                <w:color w:val="auto"/>
                <w:sz w:val="24"/>
                <w:szCs w:val="24"/>
              </w:rPr>
            </w:pPr>
            <w:r w:rsidRPr="00C029FB">
              <w:rPr>
                <w:sz w:val="24"/>
                <w:szCs w:val="24"/>
              </w:rPr>
              <w:t>Спеціалізована служба транспортного забезпечення</w:t>
            </w:r>
          </w:p>
        </w:tc>
        <w:tc>
          <w:tcPr>
            <w:tcW w:w="4503" w:type="dxa"/>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Управління економічного розвитку, торгівлі та інфраструктури райдержадміністрації</w:t>
            </w:r>
          </w:p>
        </w:tc>
        <w:tc>
          <w:tcPr>
            <w:tcW w:w="2850" w:type="dxa"/>
            <w:vMerge w:val="restart"/>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Начальник управління економічного розвитку, торгівлі та інфраструктури райдержадміністрації</w:t>
            </w:r>
          </w:p>
        </w:tc>
        <w:tc>
          <w:tcPr>
            <w:tcW w:w="4275" w:type="dxa"/>
            <w:vMerge w:val="restart"/>
          </w:tcPr>
          <w:p w:rsidR="00B956D2" w:rsidRPr="00C029FB" w:rsidRDefault="00B956D2" w:rsidP="0043072A">
            <w:pPr>
              <w:pStyle w:val="Title"/>
              <w:shd w:val="clear" w:color="auto" w:fill="auto"/>
              <w:spacing w:before="0"/>
              <w:ind w:left="0"/>
              <w:jc w:val="both"/>
              <w:rPr>
                <w:b w:val="0"/>
                <w:bCs w:val="0"/>
                <w:color w:val="auto"/>
                <w:sz w:val="24"/>
                <w:szCs w:val="24"/>
                <w:lang w:val="ru-RU"/>
              </w:rPr>
            </w:pPr>
            <w:r w:rsidRPr="00C029FB">
              <w:rPr>
                <w:b w:val="0"/>
                <w:bCs w:val="0"/>
                <w:sz w:val="24"/>
                <w:szCs w:val="24"/>
                <w:lang w:val="ru-RU"/>
              </w:rPr>
              <w:t xml:space="preserve">Заступник начальника управління </w:t>
            </w:r>
            <w:r w:rsidRPr="00C029FB">
              <w:rPr>
                <w:b w:val="0"/>
                <w:bCs w:val="0"/>
                <w:color w:val="auto"/>
                <w:sz w:val="24"/>
                <w:szCs w:val="24"/>
              </w:rPr>
              <w:t xml:space="preserve">економічного розвитку, торгівлі та інфраструктури райдержадміністрації - </w:t>
            </w:r>
            <w:r w:rsidRPr="00AC73EA">
              <w:rPr>
                <w:b w:val="0"/>
                <w:bCs w:val="0"/>
                <w:color w:val="auto"/>
                <w:sz w:val="24"/>
                <w:szCs w:val="24"/>
              </w:rPr>
              <w:t>н</w:t>
            </w:r>
            <w:r w:rsidRPr="00AC73EA">
              <w:rPr>
                <w:b w:val="0"/>
                <w:bCs w:val="0"/>
                <w:color w:val="auto"/>
                <w:sz w:val="24"/>
                <w:szCs w:val="24"/>
                <w:lang w:val="ru-RU"/>
              </w:rPr>
              <w:t>ачальник відділу інфраструктури і туризму</w:t>
            </w:r>
          </w:p>
        </w:tc>
      </w:tr>
      <w:tr w:rsidR="00B956D2" w:rsidRPr="007C2743">
        <w:trPr>
          <w:trHeight w:val="1158"/>
        </w:trPr>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C029FB" w:rsidRDefault="00B956D2" w:rsidP="0043072A">
            <w:pPr>
              <w:pStyle w:val="Title"/>
              <w:shd w:val="clear" w:color="auto" w:fill="auto"/>
              <w:spacing w:before="0"/>
              <w:ind w:left="0"/>
              <w:jc w:val="both"/>
              <w:rPr>
                <w:b w:val="0"/>
                <w:bCs w:val="0"/>
                <w:color w:val="FF0000"/>
                <w:sz w:val="24"/>
                <w:szCs w:val="24"/>
              </w:rPr>
            </w:pPr>
            <w:r w:rsidRPr="00AC73EA">
              <w:rPr>
                <w:b w:val="0"/>
                <w:bCs w:val="0"/>
                <w:color w:val="auto"/>
                <w:sz w:val="24"/>
                <w:szCs w:val="24"/>
              </w:rPr>
              <w:t>Філії, відділення та інші відокремлені підрозділи державних суб’єктів господарювання, що провадять діяльність у сфері автомобільних, залізничних, перевезень</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r>
      <w:tr w:rsidR="00B956D2" w:rsidRPr="007C2743">
        <w:trPr>
          <w:trHeight w:val="276"/>
        </w:trPr>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vMerge w:val="restart"/>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sz w:val="24"/>
                <w:szCs w:val="24"/>
              </w:rPr>
              <w:t>Суб’єкти господарювання, що провадять діяльність у сфері автомобільних, залізничних перевезень</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vMerge/>
          </w:tcPr>
          <w:p w:rsidR="00B956D2" w:rsidRPr="00C029FB" w:rsidRDefault="00B956D2" w:rsidP="0043072A">
            <w:pPr>
              <w:pStyle w:val="Title"/>
              <w:shd w:val="clear" w:color="auto" w:fill="auto"/>
              <w:spacing w:before="0"/>
              <w:ind w:left="0"/>
              <w:jc w:val="both"/>
              <w:rPr>
                <w:b w:val="0"/>
                <w:bCs w:val="0"/>
                <w:sz w:val="24"/>
                <w:szCs w:val="24"/>
              </w:rPr>
            </w:pP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C029FB" w:rsidRDefault="00B956D2" w:rsidP="0043072A">
            <w:pPr>
              <w:pStyle w:val="Title"/>
              <w:shd w:val="clear" w:color="auto" w:fill="auto"/>
              <w:spacing w:before="0"/>
              <w:ind w:left="0"/>
              <w:jc w:val="both"/>
              <w:rPr>
                <w:b w:val="0"/>
                <w:bCs w:val="0"/>
                <w:color w:val="auto"/>
                <w:sz w:val="24"/>
                <w:szCs w:val="24"/>
              </w:rPr>
            </w:pPr>
            <w:r>
              <w:rPr>
                <w:b w:val="0"/>
                <w:bCs w:val="0"/>
                <w:sz w:val="24"/>
                <w:szCs w:val="24"/>
              </w:rPr>
              <w:t>Філія «Кам'янка-Бузький райаватодор» ДП "Львівський облавтодор"</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vMerge/>
          </w:tcPr>
          <w:p w:rsidR="00B956D2" w:rsidRPr="00C029FB" w:rsidRDefault="00B956D2" w:rsidP="0043072A">
            <w:pPr>
              <w:pStyle w:val="Title"/>
              <w:shd w:val="clear" w:color="auto" w:fill="auto"/>
              <w:spacing w:before="0"/>
              <w:ind w:left="0"/>
              <w:jc w:val="both"/>
              <w:rPr>
                <w:b w:val="0"/>
                <w:bCs w:val="0"/>
                <w:sz w:val="24"/>
                <w:szCs w:val="24"/>
              </w:rPr>
            </w:pP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Default="00B956D2" w:rsidP="0043072A">
            <w:pPr>
              <w:pStyle w:val="Title"/>
              <w:shd w:val="clear" w:color="auto" w:fill="auto"/>
              <w:spacing w:before="0"/>
              <w:ind w:left="0"/>
              <w:jc w:val="both"/>
              <w:rPr>
                <w:b w:val="0"/>
                <w:bCs w:val="0"/>
                <w:sz w:val="24"/>
                <w:szCs w:val="24"/>
              </w:rPr>
            </w:pPr>
            <w:r>
              <w:rPr>
                <w:b w:val="0"/>
                <w:bCs w:val="0"/>
                <w:sz w:val="24"/>
                <w:szCs w:val="24"/>
              </w:rPr>
              <w:t>Директор ФГ «Лебідь»</w:t>
            </w: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9.</w:t>
            </w:r>
          </w:p>
        </w:tc>
        <w:tc>
          <w:tcPr>
            <w:tcW w:w="2793" w:type="dxa"/>
            <w:vMerge w:val="restart"/>
          </w:tcPr>
          <w:p w:rsidR="00B956D2" w:rsidRPr="00C029FB" w:rsidRDefault="00B956D2" w:rsidP="0043072A">
            <w:pPr>
              <w:pStyle w:val="Title"/>
              <w:shd w:val="clear" w:color="auto" w:fill="auto"/>
              <w:spacing w:before="0"/>
              <w:ind w:left="0"/>
              <w:jc w:val="both"/>
              <w:rPr>
                <w:color w:val="auto"/>
                <w:sz w:val="24"/>
                <w:szCs w:val="24"/>
              </w:rPr>
            </w:pPr>
            <w:r w:rsidRPr="00C029FB">
              <w:rPr>
                <w:color w:val="auto"/>
                <w:sz w:val="24"/>
                <w:szCs w:val="24"/>
              </w:rPr>
              <w:t>Спеціалізована служба зв’язку і оповіщення</w:t>
            </w:r>
          </w:p>
        </w:tc>
        <w:tc>
          <w:tcPr>
            <w:tcW w:w="4503" w:type="dxa"/>
          </w:tcPr>
          <w:p w:rsidR="00B956D2" w:rsidRPr="00C029FB" w:rsidRDefault="00B956D2" w:rsidP="0043072A">
            <w:pPr>
              <w:pStyle w:val="Heading1"/>
              <w:jc w:val="both"/>
              <w:rPr>
                <w:b w:val="0"/>
                <w:bCs w:val="0"/>
                <w:color w:val="FF0000"/>
                <w:sz w:val="24"/>
                <w:szCs w:val="24"/>
              </w:rPr>
            </w:pPr>
            <w:r w:rsidRPr="00C029FB">
              <w:rPr>
                <w:b w:val="0"/>
                <w:bCs w:val="0"/>
                <w:sz w:val="24"/>
                <w:szCs w:val="24"/>
              </w:rPr>
              <w:t>Управління економічного розвитку, торгівлі та інфраструктури райдержадміністрації</w:t>
            </w:r>
          </w:p>
        </w:tc>
        <w:tc>
          <w:tcPr>
            <w:tcW w:w="2850" w:type="dxa"/>
            <w:vMerge w:val="restart"/>
          </w:tcPr>
          <w:p w:rsidR="00B956D2" w:rsidRPr="00C029FB" w:rsidRDefault="00B956D2" w:rsidP="0043072A">
            <w:pPr>
              <w:pStyle w:val="Title"/>
              <w:shd w:val="clear" w:color="auto" w:fill="auto"/>
              <w:spacing w:before="0"/>
              <w:ind w:left="0"/>
              <w:jc w:val="both"/>
              <w:rPr>
                <w:b w:val="0"/>
                <w:bCs w:val="0"/>
                <w:color w:val="FF0000"/>
                <w:sz w:val="24"/>
                <w:szCs w:val="24"/>
              </w:rPr>
            </w:pPr>
            <w:r w:rsidRPr="00C029FB">
              <w:rPr>
                <w:b w:val="0"/>
                <w:bCs w:val="0"/>
                <w:color w:val="auto"/>
                <w:sz w:val="24"/>
                <w:szCs w:val="24"/>
              </w:rPr>
              <w:t>Начальник управління економічного розвитку, торгівлі та інфраструктури райдержадміністрації</w:t>
            </w:r>
          </w:p>
        </w:tc>
        <w:tc>
          <w:tcPr>
            <w:tcW w:w="4275" w:type="dxa"/>
          </w:tcPr>
          <w:p w:rsidR="00B956D2" w:rsidRPr="00C029FB" w:rsidRDefault="00B956D2" w:rsidP="0043072A">
            <w:pPr>
              <w:pStyle w:val="Title"/>
              <w:shd w:val="clear" w:color="auto" w:fill="auto"/>
              <w:spacing w:before="0"/>
              <w:ind w:left="0"/>
              <w:jc w:val="both"/>
              <w:rPr>
                <w:b w:val="0"/>
                <w:bCs w:val="0"/>
                <w:color w:val="FF0000"/>
                <w:sz w:val="24"/>
                <w:szCs w:val="24"/>
              </w:rPr>
            </w:pPr>
            <w:r w:rsidRPr="00AC73EA">
              <w:rPr>
                <w:b w:val="0"/>
                <w:bCs w:val="0"/>
                <w:color w:val="auto"/>
                <w:sz w:val="24"/>
                <w:szCs w:val="24"/>
              </w:rPr>
              <w:t>Директор Кам'янка-Бузького районного центру телекомунікацій №131, СЛД №1</w:t>
            </w:r>
            <w:r>
              <w:rPr>
                <w:b w:val="0"/>
                <w:bCs w:val="0"/>
                <w:color w:val="auto"/>
                <w:sz w:val="24"/>
                <w:szCs w:val="24"/>
              </w:rPr>
              <w:t xml:space="preserve"> м. Кам'янка-Бузька</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Сектор з питань цивільного захисту райдержадміністрації</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vMerge w:val="restart"/>
          </w:tcPr>
          <w:p w:rsidR="00B956D2" w:rsidRPr="00C029FB" w:rsidRDefault="00B956D2" w:rsidP="0043072A">
            <w:pPr>
              <w:pStyle w:val="Title"/>
              <w:spacing w:before="0"/>
              <w:ind w:left="0"/>
              <w:jc w:val="both"/>
              <w:rPr>
                <w:b w:val="0"/>
                <w:bCs w:val="0"/>
                <w:color w:val="auto"/>
                <w:sz w:val="24"/>
                <w:szCs w:val="24"/>
              </w:rPr>
            </w:pPr>
            <w:r>
              <w:rPr>
                <w:b w:val="0"/>
                <w:bCs w:val="0"/>
                <w:color w:val="auto"/>
                <w:sz w:val="24"/>
                <w:szCs w:val="24"/>
              </w:rPr>
              <w:t>Завідувач</w:t>
            </w:r>
            <w:r w:rsidRPr="00C029FB">
              <w:rPr>
                <w:b w:val="0"/>
                <w:bCs w:val="0"/>
                <w:color w:val="auto"/>
                <w:sz w:val="24"/>
                <w:szCs w:val="24"/>
              </w:rPr>
              <w:t xml:space="preserve"> сектору з питань цивільного захисту райдержадміністрації</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Кам'янка-Бузьке РВ ГУ ДСНС України у Львівській області</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Кам'янка-Бузьке РВ ГУ МВС України у Львівській області</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C029FB" w:rsidRDefault="00B956D2" w:rsidP="0043072A">
            <w:pPr>
              <w:pStyle w:val="Title"/>
              <w:shd w:val="clear" w:color="auto" w:fill="auto"/>
              <w:spacing w:before="0"/>
              <w:ind w:left="0"/>
              <w:jc w:val="both"/>
              <w:rPr>
                <w:b w:val="0"/>
                <w:bCs w:val="0"/>
                <w:color w:val="auto"/>
                <w:sz w:val="24"/>
                <w:szCs w:val="24"/>
              </w:rPr>
            </w:pPr>
            <w:r w:rsidRPr="00AC73EA">
              <w:rPr>
                <w:b w:val="0"/>
                <w:bCs w:val="0"/>
                <w:color w:val="auto"/>
                <w:sz w:val="24"/>
                <w:szCs w:val="24"/>
              </w:rPr>
              <w:t xml:space="preserve">Заступник начальника </w:t>
            </w:r>
            <w:r>
              <w:rPr>
                <w:b w:val="0"/>
                <w:bCs w:val="0"/>
                <w:color w:val="auto"/>
                <w:sz w:val="24"/>
                <w:szCs w:val="24"/>
              </w:rPr>
              <w:t xml:space="preserve">Кам'янка-Бузького </w:t>
            </w:r>
            <w:r w:rsidRPr="00AC73EA">
              <w:rPr>
                <w:b w:val="0"/>
                <w:bCs w:val="0"/>
                <w:color w:val="auto"/>
                <w:sz w:val="24"/>
                <w:szCs w:val="24"/>
              </w:rPr>
              <w:t>РВ ГУ ДСНС у Львівській області</w:t>
            </w:r>
          </w:p>
        </w:tc>
      </w:tr>
      <w:tr w:rsidR="00B956D2" w:rsidRPr="007C2743">
        <w:trPr>
          <w:trHeight w:val="1114"/>
        </w:trPr>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sz w:val="24"/>
                <w:szCs w:val="24"/>
              </w:rPr>
              <w:t>Кам'янка-Бузький районний центр телекомунікацій №131, СЛД №1</w:t>
            </w:r>
            <w:r w:rsidRPr="00CC4077">
              <w:rPr>
                <w:sz w:val="24"/>
                <w:szCs w:val="24"/>
              </w:rPr>
              <w:t xml:space="preserve"> </w:t>
            </w:r>
            <w:r w:rsidRPr="00AC73EA">
              <w:rPr>
                <w:b w:val="0"/>
                <w:bCs w:val="0"/>
                <w:sz w:val="24"/>
                <w:szCs w:val="24"/>
              </w:rPr>
              <w:t>м.Кам</w:t>
            </w:r>
            <w:r>
              <w:rPr>
                <w:b w:val="0"/>
                <w:bCs w:val="0"/>
                <w:sz w:val="24"/>
                <w:szCs w:val="24"/>
              </w:rPr>
              <w:t>'янка-</w:t>
            </w:r>
            <w:r w:rsidRPr="00AC73EA">
              <w:rPr>
                <w:b w:val="0"/>
                <w:bCs w:val="0"/>
                <w:sz w:val="24"/>
                <w:szCs w:val="24"/>
              </w:rPr>
              <w:t>Бузька</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vMerge w:val="restart"/>
          </w:tcPr>
          <w:p w:rsidR="00B956D2" w:rsidRPr="00C029FB" w:rsidRDefault="00B956D2" w:rsidP="0043072A">
            <w:pPr>
              <w:pStyle w:val="Title"/>
              <w:shd w:val="clear" w:color="auto" w:fill="auto"/>
              <w:spacing w:before="0"/>
              <w:ind w:left="0"/>
              <w:jc w:val="both"/>
              <w:rPr>
                <w:b w:val="0"/>
                <w:bCs w:val="0"/>
                <w:color w:val="FF0000"/>
                <w:sz w:val="24"/>
                <w:szCs w:val="24"/>
              </w:rPr>
            </w:pPr>
            <w:r>
              <w:rPr>
                <w:b w:val="0"/>
                <w:bCs w:val="0"/>
                <w:color w:val="auto"/>
                <w:sz w:val="24"/>
                <w:szCs w:val="24"/>
              </w:rPr>
              <w:t xml:space="preserve">Начальник штабу </w:t>
            </w:r>
            <w:r w:rsidRPr="00AC73EA">
              <w:rPr>
                <w:b w:val="0"/>
                <w:bCs w:val="0"/>
                <w:color w:val="auto"/>
                <w:sz w:val="24"/>
                <w:szCs w:val="24"/>
              </w:rPr>
              <w:t>Кам'янка-Бузького</w:t>
            </w:r>
            <w:r>
              <w:rPr>
                <w:b w:val="0"/>
                <w:bCs w:val="0"/>
                <w:color w:val="auto"/>
                <w:sz w:val="24"/>
                <w:szCs w:val="24"/>
              </w:rPr>
              <w:t xml:space="preserve"> відділу ГУ НП</w:t>
            </w:r>
            <w:r w:rsidRPr="00AC73EA">
              <w:rPr>
                <w:b w:val="0"/>
                <w:bCs w:val="0"/>
                <w:color w:val="auto"/>
                <w:sz w:val="24"/>
                <w:szCs w:val="24"/>
              </w:rPr>
              <w:t xml:space="preserve"> України у Львівській області</w:t>
            </w:r>
          </w:p>
        </w:tc>
      </w:tr>
      <w:tr w:rsidR="00B956D2" w:rsidRPr="007C2743">
        <w:trPr>
          <w:trHeight w:val="276"/>
        </w:trPr>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vMerge w:val="restart"/>
          </w:tcPr>
          <w:p w:rsidR="00B956D2" w:rsidRPr="00C029FB" w:rsidRDefault="00B956D2" w:rsidP="0043072A">
            <w:pPr>
              <w:pStyle w:val="Title"/>
              <w:shd w:val="clear" w:color="auto" w:fill="auto"/>
              <w:spacing w:before="0"/>
              <w:ind w:left="0"/>
              <w:jc w:val="both"/>
              <w:rPr>
                <w:b w:val="0"/>
                <w:bCs w:val="0"/>
                <w:color w:val="auto"/>
                <w:sz w:val="24"/>
                <w:szCs w:val="24"/>
              </w:rPr>
            </w:pPr>
            <w:r w:rsidRPr="00D94B1F">
              <w:rPr>
                <w:b w:val="0"/>
                <w:bCs w:val="0"/>
                <w:color w:val="auto"/>
                <w:sz w:val="24"/>
                <w:szCs w:val="24"/>
              </w:rPr>
              <w:t>Львівська дирекція Українського державного підприємства поштового зв’язку УДППЗ "Укрпошта"</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vMerge/>
          </w:tcPr>
          <w:p w:rsidR="00B956D2" w:rsidRPr="00D94B1F" w:rsidRDefault="00B956D2" w:rsidP="0043072A">
            <w:pPr>
              <w:pStyle w:val="Title"/>
              <w:shd w:val="clear" w:color="auto" w:fill="auto"/>
              <w:spacing w:before="0"/>
              <w:ind w:left="0"/>
              <w:jc w:val="both"/>
              <w:rPr>
                <w:b w:val="0"/>
                <w:bCs w:val="0"/>
                <w:color w:val="auto"/>
                <w:sz w:val="24"/>
                <w:szCs w:val="24"/>
              </w:rPr>
            </w:pP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C029FB"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Заступник начальника ДПРЧ-18</w:t>
            </w:r>
            <w:r w:rsidRPr="00DF22CA">
              <w:rPr>
                <w:b w:val="0"/>
                <w:bCs w:val="0"/>
                <w:color w:val="auto"/>
                <w:sz w:val="24"/>
                <w:szCs w:val="24"/>
              </w:rPr>
              <w:t xml:space="preserve"> Головн</w:t>
            </w:r>
            <w:r>
              <w:rPr>
                <w:b w:val="0"/>
                <w:bCs w:val="0"/>
                <w:color w:val="auto"/>
                <w:sz w:val="24"/>
                <w:szCs w:val="24"/>
              </w:rPr>
              <w:t>ого</w:t>
            </w:r>
            <w:r w:rsidRPr="00DF22CA">
              <w:rPr>
                <w:b w:val="0"/>
                <w:bCs w:val="0"/>
                <w:color w:val="auto"/>
                <w:sz w:val="24"/>
                <w:szCs w:val="24"/>
              </w:rPr>
              <w:t xml:space="preserve"> управління ДСНС України у Львівській області</w:t>
            </w: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color w:val="auto"/>
                <w:sz w:val="24"/>
                <w:szCs w:val="24"/>
              </w:rPr>
            </w:pPr>
            <w:r w:rsidRPr="007C2743">
              <w:rPr>
                <w:color w:val="auto"/>
                <w:sz w:val="24"/>
                <w:szCs w:val="24"/>
              </w:rPr>
              <w:t>10.</w:t>
            </w:r>
          </w:p>
        </w:tc>
        <w:tc>
          <w:tcPr>
            <w:tcW w:w="2793" w:type="dxa"/>
            <w:vMerge w:val="restart"/>
          </w:tcPr>
          <w:p w:rsidR="00B956D2" w:rsidRPr="00C029FB" w:rsidRDefault="00B956D2" w:rsidP="0043072A">
            <w:pPr>
              <w:pStyle w:val="Title"/>
              <w:shd w:val="clear" w:color="auto" w:fill="auto"/>
              <w:spacing w:before="0"/>
              <w:ind w:left="0"/>
              <w:jc w:val="both"/>
              <w:rPr>
                <w:color w:val="auto"/>
                <w:sz w:val="24"/>
                <w:szCs w:val="24"/>
              </w:rPr>
            </w:pPr>
            <w:r w:rsidRPr="00C029FB">
              <w:rPr>
                <w:sz w:val="24"/>
                <w:szCs w:val="24"/>
              </w:rPr>
              <w:t>Спеціалізована служба охорони громадського порядку</w:t>
            </w:r>
          </w:p>
        </w:tc>
        <w:tc>
          <w:tcPr>
            <w:tcW w:w="4503" w:type="dxa"/>
          </w:tcPr>
          <w:p w:rsidR="00B956D2" w:rsidRPr="00C029FB" w:rsidRDefault="00B956D2" w:rsidP="0043072A">
            <w:pPr>
              <w:pStyle w:val="BodyTextIndent"/>
              <w:spacing w:before="120" w:after="0"/>
              <w:ind w:left="0"/>
              <w:jc w:val="both"/>
            </w:pPr>
            <w:r w:rsidRPr="00C029FB">
              <w:t>Кам'янка-</w:t>
            </w:r>
            <w:r>
              <w:t>Бузький відділ</w:t>
            </w:r>
            <w:r w:rsidRPr="00A97653">
              <w:t xml:space="preserve"> НП</w:t>
            </w:r>
            <w:r w:rsidRPr="00AC73EA">
              <w:t xml:space="preserve"> ГУ </w:t>
            </w:r>
            <w:r w:rsidRPr="00C029FB">
              <w:t>МВС України у Львівській області</w:t>
            </w:r>
          </w:p>
        </w:tc>
        <w:tc>
          <w:tcPr>
            <w:tcW w:w="2850" w:type="dxa"/>
            <w:vMerge w:val="restart"/>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Начальник Кам'янка-Бузького</w:t>
            </w:r>
            <w:r>
              <w:rPr>
                <w:b w:val="0"/>
                <w:bCs w:val="0"/>
                <w:color w:val="auto"/>
                <w:sz w:val="24"/>
                <w:szCs w:val="24"/>
              </w:rPr>
              <w:t xml:space="preserve"> відділу НП</w:t>
            </w:r>
            <w:r w:rsidRPr="00AC73EA">
              <w:rPr>
                <w:b w:val="0"/>
                <w:bCs w:val="0"/>
                <w:color w:val="auto"/>
                <w:sz w:val="24"/>
                <w:szCs w:val="24"/>
              </w:rPr>
              <w:t xml:space="preserve"> ГУ</w:t>
            </w:r>
            <w:r w:rsidRPr="00C029FB">
              <w:rPr>
                <w:b w:val="0"/>
                <w:bCs w:val="0"/>
                <w:color w:val="auto"/>
                <w:sz w:val="24"/>
                <w:szCs w:val="24"/>
              </w:rPr>
              <w:t xml:space="preserve"> України у Львівській області</w:t>
            </w:r>
          </w:p>
        </w:tc>
        <w:tc>
          <w:tcPr>
            <w:tcW w:w="4275" w:type="dxa"/>
          </w:tcPr>
          <w:p w:rsidR="00B956D2" w:rsidRPr="00AC73EA" w:rsidRDefault="00B956D2" w:rsidP="0043072A">
            <w:pPr>
              <w:pStyle w:val="Title"/>
              <w:shd w:val="clear" w:color="auto" w:fill="auto"/>
              <w:spacing w:before="0"/>
              <w:ind w:left="0"/>
              <w:jc w:val="both"/>
              <w:rPr>
                <w:b w:val="0"/>
                <w:bCs w:val="0"/>
                <w:color w:val="auto"/>
                <w:sz w:val="24"/>
                <w:szCs w:val="24"/>
              </w:rPr>
            </w:pPr>
            <w:r w:rsidRPr="00AC73EA">
              <w:rPr>
                <w:b w:val="0"/>
                <w:bCs w:val="0"/>
                <w:color w:val="auto"/>
                <w:sz w:val="24"/>
                <w:szCs w:val="24"/>
              </w:rPr>
              <w:t xml:space="preserve">Начальник </w:t>
            </w:r>
            <w:r>
              <w:rPr>
                <w:b w:val="0"/>
                <w:bCs w:val="0"/>
                <w:color w:val="auto"/>
                <w:sz w:val="24"/>
                <w:szCs w:val="24"/>
              </w:rPr>
              <w:t>по</w:t>
            </w:r>
            <w:r w:rsidRPr="00AC73EA">
              <w:rPr>
                <w:b w:val="0"/>
                <w:bCs w:val="0"/>
                <w:color w:val="auto"/>
                <w:sz w:val="24"/>
                <w:szCs w:val="24"/>
              </w:rPr>
              <w:t xml:space="preserve">ліції громадської безпеки </w:t>
            </w:r>
            <w:r>
              <w:rPr>
                <w:b w:val="0"/>
                <w:bCs w:val="0"/>
                <w:color w:val="auto"/>
                <w:sz w:val="24"/>
                <w:szCs w:val="24"/>
              </w:rPr>
              <w:t>НП</w:t>
            </w:r>
            <w:r w:rsidRPr="00AC73EA">
              <w:rPr>
                <w:b w:val="0"/>
                <w:bCs w:val="0"/>
                <w:color w:val="auto"/>
                <w:sz w:val="24"/>
                <w:szCs w:val="24"/>
              </w:rPr>
              <w:t xml:space="preserve"> ГУ України у Львівській області</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tcPr>
          <w:p w:rsidR="00B956D2" w:rsidRPr="00C029FB" w:rsidRDefault="00B956D2" w:rsidP="0043072A">
            <w:pPr>
              <w:pStyle w:val="Title"/>
              <w:shd w:val="clear" w:color="auto" w:fill="auto"/>
              <w:spacing w:before="0"/>
              <w:ind w:left="0"/>
              <w:jc w:val="both"/>
              <w:rPr>
                <w:b w:val="0"/>
                <w:bCs w:val="0"/>
                <w:color w:val="FF0000"/>
                <w:sz w:val="24"/>
                <w:szCs w:val="24"/>
              </w:rPr>
            </w:pPr>
            <w:r w:rsidRPr="00AC73EA">
              <w:rPr>
                <w:b w:val="0"/>
                <w:bCs w:val="0"/>
                <w:color w:val="auto"/>
                <w:sz w:val="24"/>
                <w:szCs w:val="24"/>
              </w:rPr>
              <w:t>Охоронні підрозділи, служби, суб’єкти господарювання</w:t>
            </w: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AC73EA" w:rsidRDefault="00B956D2" w:rsidP="0043072A">
            <w:pPr>
              <w:pStyle w:val="Title"/>
              <w:shd w:val="clear" w:color="auto" w:fill="auto"/>
              <w:spacing w:before="0"/>
              <w:ind w:left="0"/>
              <w:jc w:val="both"/>
              <w:rPr>
                <w:b w:val="0"/>
                <w:bCs w:val="0"/>
                <w:color w:val="auto"/>
                <w:sz w:val="24"/>
                <w:szCs w:val="24"/>
              </w:rPr>
            </w:pPr>
            <w:r w:rsidRPr="00AC73EA">
              <w:rPr>
                <w:b w:val="0"/>
                <w:bCs w:val="0"/>
                <w:color w:val="auto"/>
                <w:sz w:val="24"/>
                <w:szCs w:val="24"/>
              </w:rPr>
              <w:t>Посадові особи керівного складу охоронних підрозділів, служб, суб’єктів господарювання</w:t>
            </w:r>
          </w:p>
        </w:tc>
      </w:tr>
      <w:tr w:rsidR="00B956D2" w:rsidRPr="007C2743">
        <w:tc>
          <w:tcPr>
            <w:tcW w:w="678" w:type="dxa"/>
            <w:vMerge w:val="restart"/>
          </w:tcPr>
          <w:p w:rsidR="00B956D2" w:rsidRPr="007C2743" w:rsidRDefault="00B956D2" w:rsidP="0043072A">
            <w:pPr>
              <w:pStyle w:val="Title"/>
              <w:shd w:val="clear" w:color="auto" w:fill="auto"/>
              <w:spacing w:before="0"/>
              <w:ind w:left="0"/>
              <w:jc w:val="both"/>
              <w:rPr>
                <w:b w:val="0"/>
                <w:bCs w:val="0"/>
                <w:color w:val="auto"/>
                <w:sz w:val="24"/>
                <w:szCs w:val="24"/>
              </w:rPr>
            </w:pPr>
            <w:r>
              <w:rPr>
                <w:b w:val="0"/>
                <w:bCs w:val="0"/>
                <w:color w:val="auto"/>
                <w:sz w:val="24"/>
                <w:szCs w:val="24"/>
              </w:rPr>
              <w:t>11.</w:t>
            </w:r>
          </w:p>
        </w:tc>
        <w:tc>
          <w:tcPr>
            <w:tcW w:w="2793" w:type="dxa"/>
            <w:vMerge w:val="restart"/>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sz w:val="24"/>
                <w:szCs w:val="24"/>
              </w:rPr>
              <w:t>Протипожежна спеціалізована служба</w:t>
            </w:r>
          </w:p>
        </w:tc>
        <w:tc>
          <w:tcPr>
            <w:tcW w:w="4503" w:type="dxa"/>
            <w:vMerge w:val="restart"/>
          </w:tcPr>
          <w:p w:rsidR="00B956D2" w:rsidRPr="00C029FB" w:rsidRDefault="00B956D2" w:rsidP="0043072A">
            <w:pPr>
              <w:pStyle w:val="Title"/>
              <w:shd w:val="clear" w:color="auto" w:fill="auto"/>
              <w:spacing w:before="0"/>
              <w:ind w:left="0"/>
              <w:jc w:val="both"/>
              <w:rPr>
                <w:b w:val="0"/>
                <w:bCs w:val="0"/>
                <w:sz w:val="24"/>
                <w:szCs w:val="24"/>
              </w:rPr>
            </w:pPr>
            <w:r w:rsidRPr="00C029FB">
              <w:rPr>
                <w:b w:val="0"/>
                <w:bCs w:val="0"/>
                <w:sz w:val="24"/>
                <w:szCs w:val="24"/>
              </w:rPr>
              <w:t>Кам'янка-Бузьке РВ ГУ ДСНС України у Львівській області</w:t>
            </w:r>
          </w:p>
        </w:tc>
        <w:tc>
          <w:tcPr>
            <w:tcW w:w="2850" w:type="dxa"/>
            <w:vMerge w:val="restart"/>
          </w:tcPr>
          <w:p w:rsidR="00B956D2" w:rsidRPr="00C029FB" w:rsidRDefault="00B956D2" w:rsidP="0043072A">
            <w:pPr>
              <w:pStyle w:val="Title"/>
              <w:shd w:val="clear" w:color="auto" w:fill="auto"/>
              <w:spacing w:before="0"/>
              <w:ind w:left="0"/>
              <w:jc w:val="both"/>
              <w:rPr>
                <w:b w:val="0"/>
                <w:bCs w:val="0"/>
                <w:color w:val="auto"/>
                <w:sz w:val="24"/>
                <w:szCs w:val="24"/>
              </w:rPr>
            </w:pPr>
            <w:r w:rsidRPr="00C029FB">
              <w:rPr>
                <w:b w:val="0"/>
                <w:bCs w:val="0"/>
                <w:color w:val="auto"/>
                <w:sz w:val="24"/>
                <w:szCs w:val="24"/>
              </w:rPr>
              <w:t>Начальник Кам'янка-Бузького РВ ГУ ДСНС України у Львівській області</w:t>
            </w:r>
          </w:p>
        </w:tc>
        <w:tc>
          <w:tcPr>
            <w:tcW w:w="4275" w:type="dxa"/>
          </w:tcPr>
          <w:p w:rsidR="00B956D2" w:rsidRPr="00C029FB" w:rsidRDefault="00B956D2" w:rsidP="0043072A">
            <w:pPr>
              <w:pStyle w:val="Title"/>
              <w:shd w:val="clear" w:color="auto" w:fill="auto"/>
              <w:spacing w:before="0"/>
              <w:ind w:left="0"/>
              <w:jc w:val="both"/>
              <w:rPr>
                <w:b w:val="0"/>
                <w:bCs w:val="0"/>
                <w:color w:val="FF0000"/>
                <w:sz w:val="24"/>
                <w:szCs w:val="24"/>
              </w:rPr>
            </w:pPr>
            <w:r w:rsidRPr="00C029FB">
              <w:rPr>
                <w:b w:val="0"/>
                <w:bCs w:val="0"/>
                <w:color w:val="auto"/>
                <w:sz w:val="24"/>
                <w:szCs w:val="24"/>
              </w:rPr>
              <w:t>Заступник начальника Кам'янка-Бузького РВ ГУ ДСНС України у Львівській області</w:t>
            </w:r>
            <w:r w:rsidRPr="00C029FB">
              <w:rPr>
                <w:b w:val="0"/>
                <w:bCs w:val="0"/>
                <w:color w:val="FF0000"/>
                <w:sz w:val="24"/>
                <w:szCs w:val="24"/>
              </w:rPr>
              <w:t xml:space="preserve"> </w:t>
            </w:r>
          </w:p>
        </w:tc>
      </w:tr>
      <w:tr w:rsidR="00B956D2" w:rsidRPr="007C2743">
        <w:tc>
          <w:tcPr>
            <w:tcW w:w="678" w:type="dxa"/>
            <w:vMerge/>
          </w:tcPr>
          <w:p w:rsidR="00B956D2" w:rsidRPr="007C2743" w:rsidRDefault="00B956D2" w:rsidP="0043072A">
            <w:pPr>
              <w:pStyle w:val="Title"/>
              <w:shd w:val="clear" w:color="auto" w:fill="auto"/>
              <w:spacing w:before="0"/>
              <w:ind w:left="0"/>
              <w:jc w:val="both"/>
              <w:rPr>
                <w:b w:val="0"/>
                <w:bCs w:val="0"/>
                <w:color w:val="auto"/>
                <w:sz w:val="24"/>
                <w:szCs w:val="24"/>
              </w:rPr>
            </w:pPr>
          </w:p>
        </w:tc>
        <w:tc>
          <w:tcPr>
            <w:tcW w:w="2793"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503" w:type="dxa"/>
            <w:vMerge/>
          </w:tcPr>
          <w:p w:rsidR="00B956D2" w:rsidRPr="00C029FB" w:rsidRDefault="00B956D2" w:rsidP="0043072A">
            <w:pPr>
              <w:pStyle w:val="Title"/>
              <w:shd w:val="clear" w:color="auto" w:fill="auto"/>
              <w:spacing w:before="0"/>
              <w:ind w:left="0"/>
              <w:jc w:val="both"/>
              <w:rPr>
                <w:b w:val="0"/>
                <w:bCs w:val="0"/>
                <w:sz w:val="24"/>
                <w:szCs w:val="24"/>
              </w:rPr>
            </w:pPr>
          </w:p>
        </w:tc>
        <w:tc>
          <w:tcPr>
            <w:tcW w:w="2850" w:type="dxa"/>
            <w:vMerge/>
          </w:tcPr>
          <w:p w:rsidR="00B956D2" w:rsidRPr="00C029FB" w:rsidRDefault="00B956D2" w:rsidP="0043072A">
            <w:pPr>
              <w:pStyle w:val="Title"/>
              <w:shd w:val="clear" w:color="auto" w:fill="auto"/>
              <w:spacing w:before="0"/>
              <w:ind w:left="0"/>
              <w:jc w:val="both"/>
              <w:rPr>
                <w:b w:val="0"/>
                <w:bCs w:val="0"/>
                <w:color w:val="auto"/>
                <w:sz w:val="24"/>
                <w:szCs w:val="24"/>
              </w:rPr>
            </w:pPr>
          </w:p>
        </w:tc>
        <w:tc>
          <w:tcPr>
            <w:tcW w:w="4275" w:type="dxa"/>
          </w:tcPr>
          <w:p w:rsidR="00B956D2" w:rsidRPr="00C029FB" w:rsidRDefault="00B956D2" w:rsidP="0043072A">
            <w:pPr>
              <w:pStyle w:val="Title"/>
              <w:shd w:val="clear" w:color="auto" w:fill="auto"/>
              <w:spacing w:before="0"/>
              <w:ind w:left="0"/>
              <w:jc w:val="both"/>
              <w:rPr>
                <w:b w:val="0"/>
                <w:bCs w:val="0"/>
                <w:color w:val="FF0000"/>
                <w:sz w:val="24"/>
                <w:szCs w:val="24"/>
              </w:rPr>
            </w:pPr>
            <w:r w:rsidRPr="00AC73EA">
              <w:rPr>
                <w:b w:val="0"/>
                <w:bCs w:val="0"/>
                <w:color w:val="auto"/>
                <w:sz w:val="24"/>
                <w:szCs w:val="24"/>
              </w:rPr>
              <w:t>Пожежні підрозділи за підпорядкованістю</w:t>
            </w:r>
          </w:p>
        </w:tc>
      </w:tr>
    </w:tbl>
    <w:p w:rsidR="00B956D2" w:rsidRDefault="00B956D2" w:rsidP="004B4BCE"/>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pPr>
    </w:p>
    <w:p w:rsidR="00B956D2" w:rsidRDefault="00B956D2">
      <w:pPr>
        <w:rPr>
          <w:rFonts w:ascii="Times New Roman" w:hAnsi="Times New Roman" w:cs="Times New Roman"/>
          <w:kern w:val="1"/>
          <w:sz w:val="28"/>
          <w:szCs w:val="28"/>
          <w:lang w:eastAsia="zh-CN"/>
        </w:rPr>
        <w:sectPr w:rsidR="00B956D2" w:rsidSect="004B4BCE">
          <w:pgSz w:w="16838" w:h="11906" w:orient="landscape"/>
          <w:pgMar w:top="1701" w:right="1134" w:bottom="851" w:left="1134" w:header="709" w:footer="709" w:gutter="0"/>
          <w:cols w:space="708"/>
          <w:docGrid w:linePitch="360"/>
        </w:sectPr>
      </w:pPr>
    </w:p>
    <w:p w:rsidR="00B956D2" w:rsidRDefault="00B956D2">
      <w:pPr>
        <w:rPr>
          <w:rFonts w:ascii="Times New Roman" w:hAnsi="Times New Roman" w:cs="Times New Roman"/>
          <w:kern w:val="1"/>
          <w:sz w:val="28"/>
          <w:szCs w:val="28"/>
          <w:lang w:eastAsia="zh-CN"/>
        </w:rPr>
      </w:pPr>
    </w:p>
    <w:p w:rsidR="00B956D2" w:rsidRPr="00F80975" w:rsidRDefault="00B956D2">
      <w:pPr>
        <w:rPr>
          <w:rFonts w:ascii="Times New Roman" w:hAnsi="Times New Roman" w:cs="Times New Roman"/>
          <w:kern w:val="1"/>
          <w:sz w:val="28"/>
          <w:szCs w:val="28"/>
          <w:lang w:eastAsia="zh-CN"/>
        </w:rPr>
      </w:pPr>
    </w:p>
    <w:sectPr w:rsidR="00B956D2" w:rsidRPr="00F80975" w:rsidSect="00045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54D43"/>
    <w:multiLevelType w:val="hybridMultilevel"/>
    <w:tmpl w:val="86AE5044"/>
    <w:lvl w:ilvl="0" w:tplc="4412FAA0">
      <w:start w:val="1"/>
      <w:numFmt w:val="decimal"/>
      <w:lvlText w:val="%1."/>
      <w:lvlJc w:val="left"/>
      <w:pPr>
        <w:ind w:left="1188" w:hanging="480"/>
      </w:pPr>
      <w:rPr>
        <w:rFonts w:hint="default"/>
      </w:r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nsid w:val="5212435E"/>
    <w:multiLevelType w:val="hybridMultilevel"/>
    <w:tmpl w:val="103A0556"/>
    <w:lvl w:ilvl="0" w:tplc="CB7261DE">
      <w:start w:val="5"/>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6B21"/>
    <w:rsid w:val="000017BC"/>
    <w:rsid w:val="00005A53"/>
    <w:rsid w:val="00045814"/>
    <w:rsid w:val="00076DDE"/>
    <w:rsid w:val="000B6451"/>
    <w:rsid w:val="00106744"/>
    <w:rsid w:val="00122432"/>
    <w:rsid w:val="0014180C"/>
    <w:rsid w:val="00155429"/>
    <w:rsid w:val="00171980"/>
    <w:rsid w:val="001D0C31"/>
    <w:rsid w:val="00236E18"/>
    <w:rsid w:val="002552EB"/>
    <w:rsid w:val="002706F2"/>
    <w:rsid w:val="0037482C"/>
    <w:rsid w:val="003A0F25"/>
    <w:rsid w:val="00403EB4"/>
    <w:rsid w:val="0043072A"/>
    <w:rsid w:val="004669F4"/>
    <w:rsid w:val="004B4BCE"/>
    <w:rsid w:val="00526C23"/>
    <w:rsid w:val="0053781E"/>
    <w:rsid w:val="005E33D4"/>
    <w:rsid w:val="00626C53"/>
    <w:rsid w:val="0064193F"/>
    <w:rsid w:val="006F3B0D"/>
    <w:rsid w:val="00704E13"/>
    <w:rsid w:val="0074544C"/>
    <w:rsid w:val="007761C2"/>
    <w:rsid w:val="00785D20"/>
    <w:rsid w:val="007C2743"/>
    <w:rsid w:val="007C6B21"/>
    <w:rsid w:val="00821C8A"/>
    <w:rsid w:val="008832AB"/>
    <w:rsid w:val="008A1C38"/>
    <w:rsid w:val="008A52D8"/>
    <w:rsid w:val="009E67C7"/>
    <w:rsid w:val="00A97653"/>
    <w:rsid w:val="00AC73EA"/>
    <w:rsid w:val="00AC77CC"/>
    <w:rsid w:val="00B06A6E"/>
    <w:rsid w:val="00B90F1A"/>
    <w:rsid w:val="00B956D2"/>
    <w:rsid w:val="00C029FB"/>
    <w:rsid w:val="00C16E95"/>
    <w:rsid w:val="00C53504"/>
    <w:rsid w:val="00C870F9"/>
    <w:rsid w:val="00CC4077"/>
    <w:rsid w:val="00D32746"/>
    <w:rsid w:val="00D81D0D"/>
    <w:rsid w:val="00D94B1F"/>
    <w:rsid w:val="00DC6A8B"/>
    <w:rsid w:val="00DE5D5B"/>
    <w:rsid w:val="00DF22CA"/>
    <w:rsid w:val="00E30878"/>
    <w:rsid w:val="00E36CA9"/>
    <w:rsid w:val="00E377E6"/>
    <w:rsid w:val="00E76EC3"/>
    <w:rsid w:val="00E81B91"/>
    <w:rsid w:val="00ED20D0"/>
    <w:rsid w:val="00F80975"/>
    <w:rsid w:val="00FE236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B21"/>
    <w:pPr>
      <w:spacing w:after="160" w:line="259" w:lineRule="auto"/>
    </w:pPr>
    <w:rPr>
      <w:rFonts w:cs="Calibri"/>
      <w:lang w:eastAsia="en-US"/>
    </w:rPr>
  </w:style>
  <w:style w:type="paragraph" w:styleId="Heading1">
    <w:name w:val="heading 1"/>
    <w:basedOn w:val="Normal"/>
    <w:next w:val="Normal"/>
    <w:link w:val="Heading1Char"/>
    <w:uiPriority w:val="99"/>
    <w:qFormat/>
    <w:locked/>
    <w:rsid w:val="004B4BCE"/>
    <w:pPr>
      <w:keepNext/>
      <w:autoSpaceDE w:val="0"/>
      <w:autoSpaceDN w:val="0"/>
      <w:spacing w:after="0" w:line="240" w:lineRule="auto"/>
      <w:jc w:val="center"/>
      <w:outlineLvl w:val="0"/>
    </w:pPr>
    <w:rPr>
      <w:rFonts w:ascii="Times New Roman" w:eastAsia="Times New Roman" w:hAnsi="Times New Roman" w:cs="Times New Roman"/>
      <w:b/>
      <w:bCs/>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4BCE"/>
    <w:rPr>
      <w:rFonts w:eastAsia="Times New Roman"/>
      <w:b/>
      <w:bCs/>
      <w:lang w:val="uk-UA" w:eastAsia="ru-RU"/>
    </w:rPr>
  </w:style>
  <w:style w:type="paragraph" w:styleId="BodyText2">
    <w:name w:val="Body Text 2"/>
    <w:basedOn w:val="Normal"/>
    <w:link w:val="BodyText2Char"/>
    <w:uiPriority w:val="99"/>
    <w:rsid w:val="00F80975"/>
    <w:pPr>
      <w:autoSpaceDE w:val="0"/>
      <w:autoSpaceDN w:val="0"/>
      <w:spacing w:after="120" w:line="480" w:lineRule="auto"/>
    </w:pPr>
    <w:rPr>
      <w:rFonts w:ascii="Times New Roman" w:eastAsia="Times New Roman" w:hAnsi="Times New Roman" w:cs="Times New Roman"/>
      <w:sz w:val="24"/>
      <w:szCs w:val="24"/>
      <w:lang w:eastAsia="ru-RU"/>
    </w:rPr>
  </w:style>
  <w:style w:type="character" w:customStyle="1" w:styleId="BodyText2Char">
    <w:name w:val="Body Text 2 Char"/>
    <w:basedOn w:val="DefaultParagraphFont"/>
    <w:link w:val="BodyText2"/>
    <w:uiPriority w:val="99"/>
    <w:locked/>
    <w:rsid w:val="00F80975"/>
    <w:rPr>
      <w:rFonts w:ascii="Times New Roman" w:hAnsi="Times New Roman" w:cs="Times New Roman"/>
      <w:sz w:val="24"/>
      <w:szCs w:val="24"/>
      <w:lang w:eastAsia="ru-RU"/>
    </w:rPr>
  </w:style>
  <w:style w:type="paragraph" w:styleId="HTMLPreformatted">
    <w:name w:val="HTML Preformatted"/>
    <w:basedOn w:val="Normal"/>
    <w:link w:val="HTMLPreformattedChar"/>
    <w:uiPriority w:val="99"/>
    <w:rsid w:val="004B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color w:val="000000"/>
      <w:lang w:val="ru-RU" w:eastAsia="zh-CN"/>
    </w:rPr>
  </w:style>
  <w:style w:type="character" w:customStyle="1" w:styleId="HTMLPreformattedChar">
    <w:name w:val="HTML Preformatted Char"/>
    <w:basedOn w:val="DefaultParagraphFont"/>
    <w:link w:val="HTMLPreformatted"/>
    <w:uiPriority w:val="99"/>
    <w:locked/>
    <w:rsid w:val="004B4BCE"/>
    <w:rPr>
      <w:rFonts w:ascii="Courier New" w:hAnsi="Courier New" w:cs="Courier New"/>
      <w:color w:val="000000"/>
      <w:sz w:val="22"/>
      <w:szCs w:val="22"/>
      <w:lang w:val="ru-RU" w:eastAsia="zh-CN"/>
    </w:rPr>
  </w:style>
  <w:style w:type="paragraph" w:styleId="BodyTextIndent">
    <w:name w:val="Body Text Indent"/>
    <w:basedOn w:val="Normal"/>
    <w:link w:val="BodyTextIndentChar"/>
    <w:uiPriority w:val="99"/>
    <w:rsid w:val="004B4BCE"/>
    <w:pPr>
      <w:spacing w:after="120"/>
      <w:ind w:left="283"/>
    </w:pPr>
  </w:style>
  <w:style w:type="character" w:customStyle="1" w:styleId="BodyTextIndentChar">
    <w:name w:val="Body Text Indent Char"/>
    <w:basedOn w:val="DefaultParagraphFont"/>
    <w:link w:val="BodyTextIndent"/>
    <w:uiPriority w:val="99"/>
    <w:semiHidden/>
    <w:locked/>
    <w:rPr>
      <w:lang w:val="uk-UA" w:eastAsia="en-US"/>
    </w:rPr>
  </w:style>
  <w:style w:type="paragraph" w:customStyle="1" w:styleId="a">
    <w:name w:val="Нормальний текст"/>
    <w:basedOn w:val="Normal"/>
    <w:uiPriority w:val="99"/>
    <w:rsid w:val="004B4BCE"/>
    <w:pPr>
      <w:suppressAutoHyphens/>
      <w:spacing w:before="120" w:after="0" w:line="240" w:lineRule="auto"/>
      <w:ind w:firstLine="567"/>
    </w:pPr>
    <w:rPr>
      <w:rFonts w:ascii="Antiqua" w:eastAsia="Times New Roman" w:hAnsi="Antiqua" w:cs="Antiqua"/>
      <w:sz w:val="26"/>
      <w:szCs w:val="26"/>
      <w:lang w:eastAsia="zh-CN"/>
    </w:rPr>
  </w:style>
  <w:style w:type="paragraph" w:customStyle="1" w:styleId="a0">
    <w:name w:val="Назва документа"/>
    <w:basedOn w:val="Normal"/>
    <w:next w:val="a"/>
    <w:uiPriority w:val="99"/>
    <w:rsid w:val="004B4BCE"/>
    <w:pPr>
      <w:keepNext/>
      <w:keepLines/>
      <w:suppressAutoHyphens/>
      <w:spacing w:before="240" w:after="240" w:line="240" w:lineRule="auto"/>
      <w:jc w:val="center"/>
    </w:pPr>
    <w:rPr>
      <w:rFonts w:ascii="Antiqua" w:eastAsia="Times New Roman" w:hAnsi="Antiqua" w:cs="Antiqua"/>
      <w:b/>
      <w:bCs/>
      <w:sz w:val="26"/>
      <w:szCs w:val="26"/>
      <w:lang w:eastAsia="zh-CN"/>
    </w:rPr>
  </w:style>
  <w:style w:type="paragraph" w:styleId="Title">
    <w:name w:val="Title"/>
    <w:basedOn w:val="Normal"/>
    <w:link w:val="TitleChar"/>
    <w:uiPriority w:val="99"/>
    <w:qFormat/>
    <w:locked/>
    <w:rsid w:val="004B4BCE"/>
    <w:pPr>
      <w:widowControl w:val="0"/>
      <w:shd w:val="clear" w:color="auto" w:fill="FFFFFF"/>
      <w:autoSpaceDE w:val="0"/>
      <w:autoSpaceDN w:val="0"/>
      <w:adjustRightInd w:val="0"/>
      <w:spacing w:before="418" w:after="0" w:line="240" w:lineRule="auto"/>
      <w:ind w:left="94"/>
      <w:jc w:val="center"/>
    </w:pPr>
    <w:rPr>
      <w:rFonts w:ascii="Times New Roman" w:eastAsia="Times New Roman" w:hAnsi="Times New Roman" w:cs="Times New Roman"/>
      <w:b/>
      <w:bCs/>
      <w:color w:val="000000"/>
      <w:spacing w:val="-5"/>
      <w:sz w:val="20"/>
      <w:szCs w:val="20"/>
      <w:lang w:eastAsia="ru-RU"/>
    </w:rPr>
  </w:style>
  <w:style w:type="character" w:customStyle="1" w:styleId="TitleChar">
    <w:name w:val="Title Char"/>
    <w:basedOn w:val="DefaultParagraphFont"/>
    <w:link w:val="Title"/>
    <w:uiPriority w:val="99"/>
    <w:locked/>
    <w:rsid w:val="004B4BCE"/>
    <w:rPr>
      <w:rFonts w:eastAsia="Times New Roman"/>
      <w:b/>
      <w:bCs/>
      <w:color w:val="000000"/>
      <w:spacing w:val="-5"/>
      <w:lang w:val="uk-UA" w:eastAsia="ru-RU"/>
    </w:rPr>
  </w:style>
  <w:style w:type="paragraph" w:styleId="NormalWeb">
    <w:name w:val="Normal (Web)"/>
    <w:basedOn w:val="Normal"/>
    <w:uiPriority w:val="99"/>
    <w:rsid w:val="004B4B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99"/>
    <w:qFormat/>
    <w:rsid w:val="004B4BCE"/>
    <w:pPr>
      <w:autoSpaceDE w:val="0"/>
      <w:autoSpaceDN w:val="0"/>
      <w:jc w:val="both"/>
    </w:pPr>
    <w:rPr>
      <w:rFonts w:ascii="UkrainianKudriashov" w:eastAsia="Times New Roman" w:hAnsi="UkrainianKudriashov" w:cs="UkrainianKudriashov"/>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41</Pages>
  <Words>-32766</Words>
  <Characters>26123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VOVA</cp:lastModifiedBy>
  <cp:revision>3</cp:revision>
  <dcterms:created xsi:type="dcterms:W3CDTF">2015-12-31T08:45:00Z</dcterms:created>
  <dcterms:modified xsi:type="dcterms:W3CDTF">2016-02-16T12:56:00Z</dcterms:modified>
</cp:coreProperties>
</file>