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D792A" w:rsidRDefault="00054003">
      <w:r>
        <w:rPr>
          <w:noProof/>
          <w:lang w:eastAsia="ru-RU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margin-left:378pt;margin-top:423pt;width:342pt;height:54pt;z-index:251659264" strokecolor="white">
            <v:textbox>
              <w:txbxContent>
                <w:p w:rsidR="003D792A" w:rsidRDefault="003D792A" w:rsidP="00A1491E">
                  <w:pPr>
                    <w:spacing w:after="0"/>
                    <w:rPr>
                      <w:rFonts w:ascii="Times New Roman" w:hAnsi="Times New Roman"/>
                      <w:sz w:val="28"/>
                      <w:szCs w:val="28"/>
                      <w:lang w:val="uk-UA"/>
                    </w:rPr>
                  </w:pPr>
                  <w:r>
                    <w:rPr>
                      <w:rFonts w:ascii="Times New Roman" w:hAnsi="Times New Roman"/>
                      <w:sz w:val="28"/>
                      <w:szCs w:val="28"/>
                      <w:lang w:val="uk-UA"/>
                    </w:rPr>
                    <w:t xml:space="preserve">       Перший заступник голови </w:t>
                  </w:r>
                  <w:proofErr w:type="spellStart"/>
                  <w:r>
                    <w:rPr>
                      <w:rFonts w:ascii="Times New Roman" w:hAnsi="Times New Roman"/>
                      <w:sz w:val="28"/>
                      <w:szCs w:val="28"/>
                      <w:lang w:val="uk-UA"/>
                    </w:rPr>
                    <w:t>Кам</w:t>
                  </w:r>
                  <w:proofErr w:type="spellEnd"/>
                  <w:r w:rsidRPr="00A1491E">
                    <w:rPr>
                      <w:rFonts w:ascii="Times New Roman" w:hAnsi="Times New Roman"/>
                      <w:sz w:val="28"/>
                      <w:szCs w:val="28"/>
                    </w:rPr>
                    <w:t>`</w:t>
                  </w:r>
                  <w:proofErr w:type="spellStart"/>
                  <w:r>
                    <w:rPr>
                      <w:rFonts w:ascii="Times New Roman" w:hAnsi="Times New Roman"/>
                      <w:sz w:val="28"/>
                      <w:szCs w:val="28"/>
                      <w:lang w:val="uk-UA"/>
                    </w:rPr>
                    <w:t>янка-Бузької</w:t>
                  </w:r>
                  <w:proofErr w:type="spellEnd"/>
                  <w:r>
                    <w:rPr>
                      <w:rFonts w:ascii="Times New Roman" w:hAnsi="Times New Roman"/>
                      <w:sz w:val="28"/>
                      <w:szCs w:val="28"/>
                      <w:lang w:val="uk-UA"/>
                    </w:rPr>
                    <w:t xml:space="preserve"> РДА</w:t>
                  </w:r>
                </w:p>
                <w:p w:rsidR="003D792A" w:rsidRPr="00A1491E" w:rsidRDefault="003D792A" w:rsidP="00A1491E">
                  <w:pPr>
                    <w:spacing w:after="0"/>
                    <w:rPr>
                      <w:rFonts w:ascii="Times New Roman" w:hAnsi="Times New Roman"/>
                      <w:sz w:val="28"/>
                      <w:szCs w:val="28"/>
                      <w:lang w:val="uk-UA"/>
                    </w:rPr>
                  </w:pPr>
                  <w:r>
                    <w:rPr>
                      <w:rFonts w:ascii="Times New Roman" w:hAnsi="Times New Roman"/>
                      <w:sz w:val="28"/>
                      <w:szCs w:val="28"/>
                      <w:lang w:val="uk-UA"/>
                    </w:rPr>
                    <w:t xml:space="preserve">                                                              А.С.</w:t>
                  </w:r>
                  <w:proofErr w:type="spellStart"/>
                  <w:r>
                    <w:rPr>
                      <w:rFonts w:ascii="Times New Roman" w:hAnsi="Times New Roman"/>
                      <w:sz w:val="28"/>
                      <w:szCs w:val="28"/>
                      <w:lang w:val="uk-UA"/>
                    </w:rPr>
                    <w:t>Вашківський</w:t>
                  </w:r>
                  <w:proofErr w:type="spellEnd"/>
                </w:p>
              </w:txbxContent>
            </v:textbox>
          </v:shape>
        </w:pict>
      </w:r>
      <w:r>
        <w:rPr>
          <w:noProof/>
          <w:lang w:eastAsia="ru-RU"/>
        </w:rPr>
        <w:pict>
          <v:shape id="_x0000_s1027" type="#_x0000_t202" style="position:absolute;margin-left:522pt;margin-top:-63pt;width:207pt;height:54pt;z-index:251656192" strokecolor="white">
            <v:textbox>
              <w:txbxContent>
                <w:p w:rsidR="003D792A" w:rsidRPr="001359CF" w:rsidRDefault="003D792A">
                  <w:pPr>
                    <w:rPr>
                      <w:rFonts w:ascii="Times New Roman" w:hAnsi="Times New Roman"/>
                      <w:sz w:val="20"/>
                      <w:szCs w:val="20"/>
                      <w:lang w:val="uk-UA"/>
                    </w:rPr>
                  </w:pPr>
                  <w:r>
                    <w:rPr>
                      <w:rFonts w:ascii="Times New Roman" w:hAnsi="Times New Roman"/>
                      <w:sz w:val="20"/>
                      <w:szCs w:val="20"/>
                      <w:lang w:val="uk-UA"/>
                    </w:rPr>
                    <w:t>Додаток  до розпорядження  голови Кам'янка-Бузької  райдержадміністрації</w:t>
                  </w:r>
                  <w:r w:rsidRPr="00054003">
                    <w:rPr>
                      <w:rFonts w:ascii="Times New Roman" w:hAnsi="Times New Roman"/>
                      <w:sz w:val="20"/>
                      <w:szCs w:val="20"/>
                    </w:rPr>
                    <w:t xml:space="preserve">  </w:t>
                  </w:r>
                  <w:r>
                    <w:rPr>
                      <w:rFonts w:ascii="Times New Roman" w:hAnsi="Times New Roman"/>
                      <w:sz w:val="20"/>
                      <w:szCs w:val="20"/>
                      <w:lang w:val="uk-UA"/>
                    </w:rPr>
                    <w:t>від</w:t>
                  </w:r>
                  <w:r w:rsidR="00054003">
                    <w:rPr>
                      <w:rFonts w:ascii="Times New Roman" w:hAnsi="Times New Roman"/>
                      <w:sz w:val="20"/>
                      <w:szCs w:val="20"/>
                      <w:lang w:val="uk-UA"/>
                    </w:rPr>
                    <w:t xml:space="preserve">05.05. 2016 </w:t>
                  </w:r>
                  <w:r>
                    <w:rPr>
                      <w:rFonts w:ascii="Times New Roman" w:hAnsi="Times New Roman"/>
                      <w:sz w:val="20"/>
                      <w:szCs w:val="20"/>
                      <w:lang w:val="uk-UA"/>
                    </w:rPr>
                    <w:t>№_</w:t>
                  </w:r>
                  <w:r w:rsidR="00054003">
                    <w:rPr>
                      <w:rFonts w:ascii="Times New Roman" w:hAnsi="Times New Roman"/>
                      <w:sz w:val="20"/>
                      <w:szCs w:val="20"/>
                      <w:lang w:val="uk-UA"/>
                    </w:rPr>
                    <w:t>204/02-08/16</w:t>
                  </w:r>
                  <w:bookmarkStart w:id="0" w:name="_GoBack"/>
                  <w:bookmarkEnd w:id="0"/>
                </w:p>
                <w:p w:rsidR="003D792A" w:rsidRPr="001359CF" w:rsidRDefault="003D792A">
                  <w:pPr>
                    <w:rPr>
                      <w:rFonts w:ascii="Times New Roman" w:hAnsi="Times New Roman"/>
                      <w:sz w:val="20"/>
                      <w:szCs w:val="20"/>
                      <w:lang w:val="en-US"/>
                    </w:rPr>
                  </w:pPr>
                </w:p>
              </w:txbxContent>
            </v:textbox>
          </v:shape>
        </w:pict>
      </w:r>
      <w:r>
        <w:rPr>
          <w:noProof/>
          <w:lang w:eastAsia="ru-RU"/>
        </w:rPr>
        <w:pict>
          <v:shape id="_x0000_s1028" type="#_x0000_t202" style="position:absolute;margin-left:13.15pt;margin-top:-39.8pt;width:472.85pt;height:30.8pt;z-index:251657216" strokecolor="white">
            <v:textbox>
              <w:txbxContent>
                <w:p w:rsidR="003D792A" w:rsidRPr="00C151D6" w:rsidRDefault="003D792A" w:rsidP="00C151D6">
                  <w:pPr>
                    <w:jc w:val="center"/>
                    <w:rPr>
                      <w:rFonts w:ascii="Times New Roman" w:hAnsi="Times New Roman"/>
                      <w:sz w:val="28"/>
                      <w:szCs w:val="28"/>
                      <w:lang w:val="uk-UA"/>
                    </w:rPr>
                  </w:pPr>
                  <w:r w:rsidRPr="00C151D6">
                    <w:rPr>
                      <w:rFonts w:ascii="Times New Roman" w:hAnsi="Times New Roman"/>
                      <w:sz w:val="28"/>
                      <w:szCs w:val="28"/>
                      <w:lang w:val="uk-UA"/>
                    </w:rPr>
                    <w:t xml:space="preserve">Місце бойового </w:t>
                  </w:r>
                  <w:proofErr w:type="spellStart"/>
                  <w:r w:rsidRPr="00C151D6">
                    <w:rPr>
                      <w:rFonts w:ascii="Times New Roman" w:hAnsi="Times New Roman"/>
                      <w:sz w:val="28"/>
                      <w:szCs w:val="28"/>
                      <w:lang w:val="uk-UA"/>
                    </w:rPr>
                    <w:t>злагодження</w:t>
                  </w:r>
                  <w:proofErr w:type="spellEnd"/>
                  <w:r w:rsidRPr="00C151D6">
                    <w:rPr>
                      <w:rFonts w:ascii="Times New Roman" w:hAnsi="Times New Roman"/>
                      <w:sz w:val="28"/>
                      <w:szCs w:val="28"/>
                      <w:lang w:val="uk-UA"/>
                    </w:rPr>
                    <w:t xml:space="preserve"> загону оборони П1151</w:t>
                  </w:r>
                </w:p>
              </w:txbxContent>
            </v:textbox>
          </v:shape>
        </w:pict>
      </w:r>
      <w:r>
        <w:rPr>
          <w:noProof/>
          <w:lang w:eastAsia="ru-RU"/>
        </w:rPr>
        <w:pict>
          <v:shape id="_x0000_s1029" type="#_x0000_t202" style="position:absolute;margin-left:13.15pt;margin-top:423pt;width:325.6pt;height:50.5pt;z-index:251658240" strokecolor="white">
            <v:textbox>
              <w:txbxContent>
                <w:p w:rsidR="003D792A" w:rsidRDefault="003D792A" w:rsidP="00A1491E">
                  <w:pPr>
                    <w:spacing w:after="0"/>
                    <w:rPr>
                      <w:rFonts w:ascii="Times New Roman" w:hAnsi="Times New Roman"/>
                      <w:sz w:val="28"/>
                      <w:szCs w:val="28"/>
                      <w:lang w:val="uk-UA"/>
                    </w:rPr>
                  </w:pPr>
                  <w:r>
                    <w:rPr>
                      <w:rFonts w:ascii="Times New Roman" w:hAnsi="Times New Roman"/>
                      <w:sz w:val="28"/>
                      <w:szCs w:val="28"/>
                      <w:lang w:val="uk-UA"/>
                    </w:rPr>
                    <w:t xml:space="preserve">ТВО військового комісара </w:t>
                  </w:r>
                  <w:proofErr w:type="spellStart"/>
                  <w:r>
                    <w:rPr>
                      <w:rFonts w:ascii="Times New Roman" w:hAnsi="Times New Roman"/>
                      <w:sz w:val="28"/>
                      <w:szCs w:val="28"/>
                      <w:lang w:val="uk-UA"/>
                    </w:rPr>
                    <w:t>Кам</w:t>
                  </w:r>
                  <w:proofErr w:type="spellEnd"/>
                  <w:r w:rsidRPr="00A1491E">
                    <w:rPr>
                      <w:rFonts w:ascii="Times New Roman" w:hAnsi="Times New Roman"/>
                      <w:sz w:val="28"/>
                      <w:szCs w:val="28"/>
                    </w:rPr>
                    <w:t>`</w:t>
                  </w:r>
                  <w:proofErr w:type="spellStart"/>
                  <w:r>
                    <w:rPr>
                      <w:rFonts w:ascii="Times New Roman" w:hAnsi="Times New Roman"/>
                      <w:sz w:val="28"/>
                      <w:szCs w:val="28"/>
                      <w:lang w:val="uk-UA"/>
                    </w:rPr>
                    <w:t>янка-Бузького</w:t>
                  </w:r>
                  <w:proofErr w:type="spellEnd"/>
                  <w:r>
                    <w:rPr>
                      <w:rFonts w:ascii="Times New Roman" w:hAnsi="Times New Roman"/>
                      <w:sz w:val="28"/>
                      <w:szCs w:val="28"/>
                      <w:lang w:val="uk-UA"/>
                    </w:rPr>
                    <w:t xml:space="preserve"> РВК</w:t>
                  </w:r>
                </w:p>
                <w:p w:rsidR="003D792A" w:rsidRPr="00A1491E" w:rsidRDefault="003D792A" w:rsidP="00A1491E">
                  <w:pPr>
                    <w:spacing w:after="0"/>
                    <w:rPr>
                      <w:rFonts w:ascii="Times New Roman" w:hAnsi="Times New Roman"/>
                      <w:sz w:val="28"/>
                      <w:szCs w:val="28"/>
                      <w:lang w:val="uk-UA"/>
                    </w:rPr>
                  </w:pPr>
                  <w:r>
                    <w:rPr>
                      <w:rFonts w:ascii="Times New Roman" w:hAnsi="Times New Roman"/>
                      <w:sz w:val="28"/>
                      <w:szCs w:val="28"/>
                      <w:lang w:val="uk-UA"/>
                    </w:rPr>
                    <w:t>майор                                                 Г.М.ПЕТРЕНКО</w:t>
                  </w:r>
                </w:p>
              </w:txbxContent>
            </v:textbox>
          </v:shape>
        </w:pict>
      </w:r>
      <w:r>
        <w:rPr>
          <w:noProof/>
          <w:lang w:eastAsia="ru-RU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1" o:spid="_x0000_i1025" type="#_x0000_t75" style="width:728.6pt;height:577.05pt;visibility:visible">
            <v:imagedata r:id="rId5" o:title="" croptop="12902f" cropbottom="9677f" cropleft="9677f" cropright="7258f"/>
          </v:shape>
        </w:pict>
      </w:r>
    </w:p>
    <w:sectPr w:rsidR="003D792A" w:rsidSect="00774D80">
      <w:pgSz w:w="16838" w:h="11906" w:orient="landscape"/>
      <w:pgMar w:top="1985" w:right="1134" w:bottom="170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proofState w:spelling="clean" w:grammar="clean"/>
  <w:defaultTabStop w:val="708"/>
  <w:hyphenationZone w:val="425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2D5D98"/>
    <w:rsid w:val="00054003"/>
    <w:rsid w:val="001359CF"/>
    <w:rsid w:val="00225390"/>
    <w:rsid w:val="002404F3"/>
    <w:rsid w:val="002D5D98"/>
    <w:rsid w:val="003D792A"/>
    <w:rsid w:val="00515C5C"/>
    <w:rsid w:val="007206F0"/>
    <w:rsid w:val="00746BDA"/>
    <w:rsid w:val="00774D80"/>
    <w:rsid w:val="008F505C"/>
    <w:rsid w:val="0091570C"/>
    <w:rsid w:val="00942DE6"/>
    <w:rsid w:val="009D3EFC"/>
    <w:rsid w:val="00A1491E"/>
    <w:rsid w:val="00A9014D"/>
    <w:rsid w:val="00AB4296"/>
    <w:rsid w:val="00C151D6"/>
    <w:rsid w:val="00D604DF"/>
    <w:rsid w:val="00DF302C"/>
    <w:rsid w:val="00E20D7C"/>
    <w:rsid w:val="00EB562B"/>
    <w:rsid w:val="00FC60B6"/>
    <w:rsid w:val="00FE12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3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604DF"/>
    <w:pPr>
      <w:spacing w:after="200" w:line="276" w:lineRule="auto"/>
    </w:pPr>
    <w:rPr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rsid w:val="002D5D9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locked/>
    <w:rsid w:val="002D5D9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</Words>
  <Characters>3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office 2007 rus ent:</Company>
  <LinksUpToDate>false</LinksUpToDate>
  <CharactersWithSpaces>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TOSHIBA</dc:creator>
  <cp:keywords/>
  <dc:description/>
  <cp:lastModifiedBy>Ольга Михайлівна</cp:lastModifiedBy>
  <cp:revision>2</cp:revision>
  <cp:lastPrinted>2016-05-10T08:01:00Z</cp:lastPrinted>
  <dcterms:created xsi:type="dcterms:W3CDTF">2016-05-10T09:28:00Z</dcterms:created>
  <dcterms:modified xsi:type="dcterms:W3CDTF">2016-05-10T09:28:00Z</dcterms:modified>
</cp:coreProperties>
</file>