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D" w:rsidRDefault="00EF50CD" w:rsidP="00EF50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inline distT="0" distB="0" distL="0" distR="0">
            <wp:extent cx="2628419" cy="1973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446" cy="197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</w:t>
      </w:r>
    </w:p>
    <w:p w:rsidR="00EF50CD" w:rsidRDefault="00EF50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17B9E" w:rsidRPr="00EF50CD" w:rsidRDefault="00695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</w:pP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Каталог </w:t>
      </w:r>
      <w:r w:rsidRPr="00EF50CD">
        <w:rPr>
          <w:rFonts w:ascii="Arial" w:eastAsia="Times New Roman" w:hAnsi="Arial" w:cs="Arial"/>
          <w:b/>
          <w:color w:val="1F4E79" w:themeColor="accent1" w:themeShade="80"/>
          <w:sz w:val="24"/>
          <w:szCs w:val="28"/>
        </w:rPr>
        <w:t>«Експортний потенціал Львівщини»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надає можливість підприємств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ам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Львівщини 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розширити географію свого бізнесу та вийти на нові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зовнішні ринки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.</w:t>
      </w:r>
    </w:p>
    <w:p w:rsidR="00A17B9E" w:rsidRPr="00EF50CD" w:rsidRDefault="00A17B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</w:pPr>
    </w:p>
    <w:p w:rsidR="00A17B9E" w:rsidRPr="00EF50CD" w:rsidRDefault="00695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</w:rPr>
      </w:pP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Даний каталог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поширю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ється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 через дипломатичні представництва та інституції іноземних держав, а також презенту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 xml:space="preserve">ється 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  <w:highlight w:val="white"/>
        </w:rPr>
        <w:t>на міжнародних економічних форумах, ярмарках та виставках.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 </w:t>
      </w:r>
    </w:p>
    <w:p w:rsidR="00A17B9E" w:rsidRPr="00EF50CD" w:rsidRDefault="00A17B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</w:rPr>
      </w:pPr>
    </w:p>
    <w:p w:rsidR="00C34C91" w:rsidRDefault="00695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</w:rPr>
      </w:pP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Для 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>того, щоб розмістити інформацію про підприємство чи компанію необхідно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 </w:t>
      </w:r>
      <w:r w:rsidR="00A17B9E"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заповнити </w:t>
      </w: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 інформацію про профіль підприємства згідно  форми, а також надати фотографії логотипу підприємства та продукції.</w:t>
      </w:r>
    </w:p>
    <w:p w:rsidR="00EF50CD" w:rsidRDefault="00EF50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color w:val="1F4E79" w:themeColor="accent1" w:themeShade="80"/>
          <w:sz w:val="24"/>
          <w:szCs w:val="28"/>
        </w:rPr>
      </w:pPr>
    </w:p>
    <w:p w:rsidR="00EF50CD" w:rsidRPr="00EF50CD" w:rsidRDefault="00EF50CD" w:rsidP="00EF50CD">
      <w:pPr>
        <w:tabs>
          <w:tab w:val="left" w:pos="1500"/>
        </w:tabs>
        <w:jc w:val="center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n-US"/>
        </w:rPr>
      </w:pPr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Фотографії логотипу підприємства та фотографії товарів просимо надсилати з посиланням на </w:t>
      </w:r>
      <w:proofErr w:type="spellStart"/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>файлообмінник</w:t>
      </w:r>
      <w:proofErr w:type="spellEnd"/>
      <w:r w:rsidRPr="00EF50CD">
        <w:rPr>
          <w:rFonts w:ascii="Arial" w:eastAsia="Times New Roman" w:hAnsi="Arial" w:cs="Arial"/>
          <w:color w:val="1F4E79" w:themeColor="accent1" w:themeShade="80"/>
          <w:sz w:val="24"/>
          <w:szCs w:val="28"/>
        </w:rPr>
        <w:t xml:space="preserve"> </w:t>
      </w:r>
      <w:r w:rsidRPr="00EF50CD">
        <w:rPr>
          <w:rFonts w:ascii="Arial" w:eastAsia="Times New Roman" w:hAnsi="Arial" w:cs="Arial"/>
          <w:b/>
          <w:color w:val="1F4E79" w:themeColor="accent1" w:themeShade="80"/>
          <w:sz w:val="24"/>
          <w:szCs w:val="28"/>
        </w:rPr>
        <w:t xml:space="preserve">на </w:t>
      </w:r>
      <w:r w:rsidRPr="00EF50C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val="en-US"/>
        </w:rPr>
        <w:t>e-mail</w:t>
      </w:r>
      <w:r w:rsidRPr="00EF50CD">
        <w:rPr>
          <w:rFonts w:ascii="Arial" w:eastAsia="Times New Roman" w:hAnsi="Arial" w:cs="Arial"/>
          <w:b/>
          <w:color w:val="1F4E79" w:themeColor="accent1" w:themeShade="80"/>
          <w:sz w:val="24"/>
          <w:szCs w:val="28"/>
        </w:rPr>
        <w:t xml:space="preserve">: </w:t>
      </w:r>
      <w:r w:rsidRPr="00EF50CD">
        <w:rPr>
          <w:rStyle w:val="a7"/>
          <w:rFonts w:ascii="Arial" w:eastAsia="Times New Roman" w:hAnsi="Arial" w:cs="Arial"/>
          <w:b/>
          <w:color w:val="1F4E79" w:themeColor="accent1" w:themeShade="80"/>
          <w:sz w:val="24"/>
          <w:szCs w:val="28"/>
          <w:lang w:val="en-US"/>
        </w:rPr>
        <w:t>exportservice.loda@gmail.com</w:t>
      </w:r>
    </w:p>
    <w:tbl>
      <w:tblPr>
        <w:tblStyle w:val="a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C34C91" w:rsidRPr="00EF50CD">
        <w:tc>
          <w:tcPr>
            <w:tcW w:w="9629" w:type="dxa"/>
            <w:gridSpan w:val="2"/>
          </w:tcPr>
          <w:p w:rsidR="00C34C91" w:rsidRPr="00EF50CD" w:rsidRDefault="00695331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Варіант українською</w:t>
            </w: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Повна назва підприємства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Індекс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Місто/село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Вулиця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Електронна адреса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ПІП Керівника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Телефон керівника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Дата народження керівника</w:t>
            </w:r>
          </w:p>
        </w:tc>
        <w:tc>
          <w:tcPr>
            <w:tcW w:w="4815" w:type="dxa"/>
          </w:tcPr>
          <w:p w:rsidR="00695331" w:rsidRPr="00EF50CD" w:rsidRDefault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Рік заснування підприємства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Види продукції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Країни куди експортується продукція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FE1BE9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Вкажіть, будь ласка, які виробничі потужності за сприятливих умов підприємства при 100% </w:t>
            </w:r>
            <w:r w:rsidR="00FE1BE9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</w:t>
            </w: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авантаженості (в одиницях виміру)</w:t>
            </w:r>
          </w:p>
        </w:tc>
        <w:tc>
          <w:tcPr>
            <w:tcW w:w="4815" w:type="dxa"/>
          </w:tcPr>
          <w:p w:rsidR="00695331" w:rsidRPr="00EF50CD" w:rsidRDefault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566" w:rsidRPr="00EF50CD">
        <w:tc>
          <w:tcPr>
            <w:tcW w:w="4814" w:type="dxa"/>
          </w:tcPr>
          <w:p w:rsidR="005B5566" w:rsidRPr="00EF50CD" w:rsidRDefault="005B5566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Середня к-ть працівників на підприємстві: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До 10 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До 50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До 250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EF50C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Більше 250</w:t>
            </w:r>
          </w:p>
        </w:tc>
        <w:tc>
          <w:tcPr>
            <w:tcW w:w="4815" w:type="dxa"/>
          </w:tcPr>
          <w:p w:rsidR="005B5566" w:rsidRPr="00EF50CD" w:rsidRDefault="005B55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Коротка довідка про підприємство (від 300 до 600 символів)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9629" w:type="dxa"/>
            <w:gridSpan w:val="2"/>
          </w:tcPr>
          <w:p w:rsidR="00C34C91" w:rsidRPr="00EF50CD" w:rsidRDefault="00695331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proofErr w:type="spellEnd"/>
            <w:r w:rsidRPr="00EF50C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version</w:t>
            </w:r>
            <w:proofErr w:type="spellEnd"/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City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Village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E-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Web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page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Director's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last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C91" w:rsidRPr="00EF50CD">
        <w:tc>
          <w:tcPr>
            <w:tcW w:w="4814" w:type="dxa"/>
          </w:tcPr>
          <w:p w:rsidR="00C34C91" w:rsidRPr="00EF50CD" w:rsidRDefault="00695331">
            <w:pPr>
              <w:tabs>
                <w:tab w:val="left" w:pos="435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Director's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mobile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F50CD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:rsidR="00C34C91" w:rsidRPr="00EF50CD" w:rsidRDefault="00C34C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435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Director's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50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date of birth </w:t>
            </w:r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F50CD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enterprise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foundation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Types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Countries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where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products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exported</w:t>
            </w:r>
            <w:proofErr w:type="spellEnd"/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Please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indicate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which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production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capacity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under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favorable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conditions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enterprise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100%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load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units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566" w:rsidRPr="00EF50CD">
        <w:tc>
          <w:tcPr>
            <w:tcW w:w="4814" w:type="dxa"/>
          </w:tcPr>
          <w:p w:rsidR="005B5566" w:rsidRPr="00EF50CD" w:rsidRDefault="005B5566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average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employees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enterprise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 to 10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 to 50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 to 250</w:t>
            </w:r>
          </w:p>
          <w:p w:rsidR="005B5566" w:rsidRPr="00EF50CD" w:rsidRDefault="005B5566" w:rsidP="005B5566">
            <w:pPr>
              <w:pStyle w:val="aa"/>
              <w:numPr>
                <w:ilvl w:val="0"/>
                <w:numId w:val="1"/>
              </w:num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F50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Over 250 </w:t>
            </w:r>
          </w:p>
        </w:tc>
        <w:tc>
          <w:tcPr>
            <w:tcW w:w="4815" w:type="dxa"/>
          </w:tcPr>
          <w:p w:rsidR="005B5566" w:rsidRPr="00EF50CD" w:rsidRDefault="005B5566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31" w:rsidRPr="00EF50CD">
        <w:tc>
          <w:tcPr>
            <w:tcW w:w="4814" w:type="dxa"/>
          </w:tcPr>
          <w:p w:rsidR="00695331" w:rsidRPr="00EF50CD" w:rsidRDefault="00695331" w:rsidP="00695331">
            <w:pPr>
              <w:tabs>
                <w:tab w:val="left" w:pos="299"/>
                <w:tab w:val="left" w:pos="1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Brief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business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(300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 xml:space="preserve"> 600 </w:t>
            </w:r>
            <w:proofErr w:type="spellStart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characters</w:t>
            </w:r>
            <w:proofErr w:type="spellEnd"/>
            <w:r w:rsidRPr="00EF50C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695331" w:rsidRPr="00EF50CD" w:rsidRDefault="00695331" w:rsidP="00695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5054" w:rsidRDefault="00655054">
      <w:pPr>
        <w:rPr>
          <w:b/>
        </w:rPr>
      </w:pPr>
    </w:p>
    <w:p w:rsidR="00EF50CD" w:rsidRDefault="00FE1BE9" w:rsidP="00EF50CD">
      <w:pPr>
        <w:spacing w:after="0"/>
        <w:rPr>
          <w:rFonts w:ascii="Arial" w:hAnsi="Arial" w:cs="Arial"/>
          <w:b/>
          <w:i/>
          <w:color w:val="2E74B5" w:themeColor="accent1" w:themeShade="BF"/>
        </w:rPr>
      </w:pPr>
      <w:r>
        <w:rPr>
          <w:rFonts w:ascii="Arial" w:hAnsi="Arial" w:cs="Arial"/>
          <w:b/>
          <w:i/>
          <w:color w:val="2E74B5" w:themeColor="accent1" w:themeShade="BF"/>
        </w:rPr>
        <w:t xml:space="preserve"> </w:t>
      </w:r>
      <w:r w:rsidR="00EF50CD" w:rsidRPr="00EF50CD">
        <w:rPr>
          <w:rFonts w:ascii="Arial" w:hAnsi="Arial" w:cs="Arial"/>
          <w:b/>
          <w:i/>
          <w:color w:val="2E74B5" w:themeColor="accent1" w:themeShade="BF"/>
        </w:rPr>
        <w:t>Контактна інформація:</w:t>
      </w:r>
    </w:p>
    <w:p w:rsidR="00FE1BE9" w:rsidRPr="00EF50CD" w:rsidRDefault="00FE1BE9" w:rsidP="00EF50CD">
      <w:pPr>
        <w:spacing w:after="0"/>
        <w:rPr>
          <w:rFonts w:ascii="Arial" w:hAnsi="Arial" w:cs="Arial"/>
          <w:b/>
          <w:i/>
          <w:color w:val="2E74B5" w:themeColor="accent1" w:themeShade="BF"/>
        </w:rPr>
      </w:pPr>
    </w:p>
    <w:p w:rsidR="00EF50CD" w:rsidRP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r w:rsidR="00EF50CD" w:rsidRPr="00EF50CD">
        <w:rPr>
          <w:rFonts w:ascii="Arial" w:hAnsi="Arial" w:cs="Arial"/>
          <w:b/>
          <w:color w:val="1F4E79" w:themeColor="accent1" w:themeShade="80"/>
        </w:rPr>
        <w:t>Сектор з питань підтримки експорту,</w:t>
      </w:r>
    </w:p>
    <w:p w:rsid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r w:rsidR="00EF50CD" w:rsidRPr="00EF50CD">
        <w:rPr>
          <w:rFonts w:ascii="Arial" w:hAnsi="Arial" w:cs="Arial"/>
          <w:b/>
          <w:color w:val="1F4E79" w:themeColor="accent1" w:themeShade="80"/>
        </w:rPr>
        <w:t>Департамент економічної політик,</w:t>
      </w:r>
    </w:p>
    <w:p w:rsidR="00FE1BE9" w:rsidRP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Управління промисловості, підприємництва та інвестиційної політики </w:t>
      </w:r>
    </w:p>
    <w:p w:rsid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r w:rsidR="00EF50CD" w:rsidRPr="00EF50CD">
        <w:rPr>
          <w:rFonts w:ascii="Arial" w:hAnsi="Arial" w:cs="Arial"/>
          <w:b/>
          <w:color w:val="1F4E79" w:themeColor="accent1" w:themeShade="80"/>
        </w:rPr>
        <w:t xml:space="preserve">Львівська обласна державна адміністрація </w:t>
      </w:r>
    </w:p>
    <w:p w:rsidR="00FE1BE9" w:rsidRP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>
        <w:rPr>
          <w:rFonts w:ascii="Arial" w:hAnsi="Arial" w:cs="Arial"/>
          <w:b/>
          <w:color w:val="1F4E79" w:themeColor="accent1" w:themeShade="80"/>
        </w:rPr>
        <w:t>Т</w:t>
      </w:r>
      <w:r w:rsidR="00EF50CD" w:rsidRPr="00EF50CD">
        <w:rPr>
          <w:rFonts w:ascii="Arial" w:hAnsi="Arial" w:cs="Arial"/>
          <w:b/>
          <w:color w:val="1F4E79" w:themeColor="accent1" w:themeShade="80"/>
        </w:rPr>
        <w:t>ел</w:t>
      </w:r>
      <w:proofErr w:type="spellEnd"/>
      <w:r w:rsidR="00EF50CD" w:rsidRPr="00EF50CD">
        <w:rPr>
          <w:rFonts w:ascii="Arial" w:hAnsi="Arial" w:cs="Arial"/>
          <w:b/>
          <w:color w:val="1F4E79" w:themeColor="accent1" w:themeShade="80"/>
        </w:rPr>
        <w:t>.: (032) 261 27 13</w:t>
      </w:r>
      <w:bookmarkStart w:id="0" w:name="_GoBack"/>
      <w:bookmarkEnd w:id="0"/>
    </w:p>
    <w:p w:rsidR="00FE1BE9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>
        <w:rPr>
          <w:rFonts w:ascii="Arial" w:hAnsi="Arial" w:cs="Arial"/>
          <w:b/>
          <w:color w:val="1F4E79" w:themeColor="accent1" w:themeShade="80"/>
        </w:rPr>
        <w:t>Тел</w:t>
      </w:r>
      <w:proofErr w:type="spellEnd"/>
      <w:r>
        <w:rPr>
          <w:rFonts w:ascii="Arial" w:hAnsi="Arial" w:cs="Arial"/>
          <w:b/>
          <w:color w:val="1F4E79" w:themeColor="accent1" w:themeShade="80"/>
        </w:rPr>
        <w:t xml:space="preserve">.: (068) 143 04 42 – Бурда Вероніка, </w:t>
      </w:r>
      <w:proofErr w:type="spellStart"/>
      <w:r>
        <w:rPr>
          <w:rFonts w:ascii="Arial" w:hAnsi="Arial" w:cs="Arial"/>
          <w:b/>
          <w:color w:val="1F4E79" w:themeColor="accent1" w:themeShade="80"/>
        </w:rPr>
        <w:t>Григлеивч</w:t>
      </w:r>
      <w:proofErr w:type="spellEnd"/>
      <w:r>
        <w:rPr>
          <w:rFonts w:ascii="Arial" w:hAnsi="Arial" w:cs="Arial"/>
          <w:b/>
          <w:color w:val="1F4E79" w:themeColor="accent1" w:themeShade="80"/>
        </w:rPr>
        <w:t xml:space="preserve"> Анастасія</w:t>
      </w:r>
    </w:p>
    <w:p w:rsidR="00FE1BE9" w:rsidRP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EF50CD" w:rsidRPr="00EF50CD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  <w:lang w:val="en-US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r>
        <w:rPr>
          <w:rFonts w:ascii="Arial" w:hAnsi="Arial" w:cs="Arial"/>
          <w:b/>
          <w:color w:val="1F4E79" w:themeColor="accent1" w:themeShade="80"/>
          <w:lang w:val="en-US"/>
        </w:rPr>
        <w:t>E</w:t>
      </w:r>
      <w:r w:rsidR="00EF50CD" w:rsidRPr="00EF50CD">
        <w:rPr>
          <w:rFonts w:ascii="Arial" w:hAnsi="Arial" w:cs="Arial"/>
          <w:b/>
          <w:color w:val="1F4E79" w:themeColor="accent1" w:themeShade="80"/>
          <w:lang w:val="en-US"/>
        </w:rPr>
        <w:t>-mail</w:t>
      </w:r>
      <w:r w:rsidR="00EF50CD" w:rsidRPr="00EF50CD">
        <w:rPr>
          <w:rFonts w:ascii="Arial" w:hAnsi="Arial" w:cs="Arial"/>
          <w:b/>
          <w:color w:val="1F4E79" w:themeColor="accent1" w:themeShade="80"/>
        </w:rPr>
        <w:t xml:space="preserve">: </w:t>
      </w:r>
      <w:hyperlink r:id="rId7" w:history="1">
        <w:r w:rsidR="00EF50CD" w:rsidRPr="00EF50CD">
          <w:rPr>
            <w:rStyle w:val="a7"/>
            <w:rFonts w:ascii="Arial" w:hAnsi="Arial" w:cs="Arial"/>
            <w:b/>
            <w:color w:val="023160" w:themeColor="hyperlink" w:themeShade="80"/>
            <w:lang w:val="en-US"/>
          </w:rPr>
          <w:t>exportservice.loda@gmail.com</w:t>
        </w:r>
      </w:hyperlink>
      <w:r w:rsidR="00EF50CD" w:rsidRPr="00EF50CD">
        <w:rPr>
          <w:rFonts w:ascii="Arial" w:hAnsi="Arial" w:cs="Arial"/>
          <w:b/>
          <w:color w:val="1F4E79" w:themeColor="accent1" w:themeShade="80"/>
          <w:lang w:val="en-US"/>
        </w:rPr>
        <w:t xml:space="preserve"> </w:t>
      </w:r>
    </w:p>
    <w:p w:rsidR="00EF50CD" w:rsidRDefault="00EF50CD" w:rsidP="00EF50CD">
      <w:pPr>
        <w:spacing w:after="0"/>
        <w:rPr>
          <w:b/>
          <w:color w:val="1F4E79" w:themeColor="accent1" w:themeShade="80"/>
          <w:sz w:val="18"/>
          <w:lang w:val="en-US"/>
        </w:rPr>
      </w:pPr>
    </w:p>
    <w:p w:rsidR="00FE1BE9" w:rsidRPr="00FE1BE9" w:rsidRDefault="00FE1BE9" w:rsidP="00EF50C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FE1BE9">
        <w:rPr>
          <w:rFonts w:ascii="Arial" w:hAnsi="Arial" w:cs="Arial"/>
          <w:b/>
          <w:color w:val="1F4E79" w:themeColor="accent1" w:themeShade="80"/>
        </w:rPr>
        <w:t>Каб</w:t>
      </w:r>
      <w:proofErr w:type="spellEnd"/>
      <w:r w:rsidRPr="00FE1BE9">
        <w:rPr>
          <w:rFonts w:ascii="Arial" w:hAnsi="Arial" w:cs="Arial"/>
          <w:b/>
          <w:color w:val="1F4E79" w:themeColor="accent1" w:themeShade="80"/>
        </w:rPr>
        <w:t>. 419</w:t>
      </w:r>
      <w:r>
        <w:rPr>
          <w:rFonts w:ascii="Arial" w:hAnsi="Arial" w:cs="Arial"/>
          <w:b/>
          <w:color w:val="1F4E79" w:themeColor="accent1" w:themeShade="80"/>
        </w:rPr>
        <w:t>, 4 поверх , вул. Винниченка, 18.</w:t>
      </w:r>
    </w:p>
    <w:p w:rsidR="00655054" w:rsidRDefault="00655054">
      <w:pPr>
        <w:rPr>
          <w:b/>
          <w:color w:val="1F4E79" w:themeColor="accent1" w:themeShade="80"/>
        </w:rPr>
      </w:pPr>
    </w:p>
    <w:p w:rsidR="00C34C91" w:rsidRPr="00FE1BE9" w:rsidRDefault="00FE1BE9" w:rsidP="00FE1BE9">
      <w:pPr>
        <w:rPr>
          <w:b/>
          <w:color w:val="1F4E79" w:themeColor="accent1" w:themeShade="80"/>
        </w:rPr>
      </w:pPr>
      <w:r>
        <w:rPr>
          <w:b/>
          <w:noProof/>
          <w:color w:val="5B9BD5" w:themeColor="accent1"/>
        </w:rPr>
        <w:drawing>
          <wp:inline distT="0" distB="0" distL="0" distR="0">
            <wp:extent cx="1828800" cy="1402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фону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79" cy="14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</w:rPr>
        <w:t xml:space="preserve">               </w:t>
      </w:r>
      <w:r>
        <w:rPr>
          <w:b/>
          <w:noProof/>
          <w:color w:val="5B9BD5" w:themeColor="accent1"/>
        </w:rPr>
        <w:drawing>
          <wp:inline distT="0" distB="0" distL="0" distR="0">
            <wp:extent cx="1241944" cy="1152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r_onecolor_inversion_y_c_u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8" cy="11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</w:rPr>
        <w:t xml:space="preserve">                   </w:t>
      </w:r>
    </w:p>
    <w:sectPr w:rsidR="00C34C91" w:rsidRPr="00FE1B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49AA"/>
    <w:multiLevelType w:val="hybridMultilevel"/>
    <w:tmpl w:val="4BF438B8"/>
    <w:lvl w:ilvl="0" w:tplc="1B6092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91"/>
    <w:rsid w:val="005B5566"/>
    <w:rsid w:val="00655054"/>
    <w:rsid w:val="00695331"/>
    <w:rsid w:val="00A17B9E"/>
    <w:rsid w:val="00C34C91"/>
    <w:rsid w:val="00EF50C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996E-560F-4B88-AD58-584F16E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82C4D"/>
    <w:pPr>
      <w:spacing w:after="0" w:line="240" w:lineRule="auto"/>
    </w:pPr>
    <w:rPr>
      <w:rFonts w:cs="Times New Roman"/>
    </w:rPr>
  </w:style>
  <w:style w:type="character" w:styleId="a5">
    <w:name w:val="Strong"/>
    <w:basedOn w:val="a0"/>
    <w:uiPriority w:val="22"/>
    <w:qFormat/>
    <w:rsid w:val="00082C4D"/>
    <w:rPr>
      <w:b/>
      <w:bCs/>
    </w:rPr>
  </w:style>
  <w:style w:type="table" w:styleId="a6">
    <w:name w:val="Table Grid"/>
    <w:basedOn w:val="a1"/>
    <w:uiPriority w:val="39"/>
    <w:rsid w:val="0008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2C4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xportservice.lo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bcO2Dxl+1u21DzoDIoykp37qw==">AMUW2mXaWFiVPm6vrJ/IGFoI+WNQDIRlnFIlk4fUQ31BGP8nh4+MV7fLWaVMa1Gl2naAQjemQX0dPRowRsV42EPEqKEdywMRiirc/lvpuevLF4GQjuIS38Wl8VcEXXsv3yQM7P/VXxDT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Вероніка</dc:creator>
  <cp:lastModifiedBy>Вероніка</cp:lastModifiedBy>
  <cp:revision>6</cp:revision>
  <dcterms:created xsi:type="dcterms:W3CDTF">2021-01-28T09:57:00Z</dcterms:created>
  <dcterms:modified xsi:type="dcterms:W3CDTF">2021-12-17T09:56:00Z</dcterms:modified>
</cp:coreProperties>
</file>