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26" w:firstLine="0"/>
        <w:rPr>
          <w:color w:val="000000"/>
          <w:sz w:val="24"/>
          <w:szCs w:val="24"/>
        </w:rPr>
      </w:pPr>
      <w:r w:rsidDel="00000000" w:rsidR="00000000" w:rsidRPr="00000000">
        <w:rPr>
          <w:color w:val="000000"/>
          <w:sz w:val="24"/>
          <w:szCs w:val="24"/>
          <w:rtl w:val="0"/>
        </w:rPr>
        <w:t xml:space="preserve">                                                                                                        ЗАТВЕРДЖУЮ</w:t>
      </w:r>
    </w:p>
    <w:p w:rsidR="00000000" w:rsidDel="00000000" w:rsidP="00000000" w:rsidRDefault="00000000" w:rsidRPr="00000000" w14:paraId="00000002">
      <w:pPr>
        <w:ind w:left="6379" w:firstLine="0"/>
        <w:rPr>
          <w:sz w:val="24"/>
          <w:szCs w:val="24"/>
        </w:rPr>
      </w:pPr>
      <w:r w:rsidDel="00000000" w:rsidR="00000000" w:rsidRPr="00000000">
        <w:rPr>
          <w:sz w:val="24"/>
          <w:szCs w:val="24"/>
          <w:rtl w:val="0"/>
        </w:rPr>
        <w:t xml:space="preserve">     Начальник управління </w:t>
      </w:r>
    </w:p>
    <w:p w:rsidR="00000000" w:rsidDel="00000000" w:rsidP="00000000" w:rsidRDefault="00000000" w:rsidRPr="00000000" w14:paraId="00000003">
      <w:pPr>
        <w:ind w:left="6379" w:firstLine="0"/>
        <w:rPr>
          <w:sz w:val="24"/>
          <w:szCs w:val="24"/>
        </w:rPr>
      </w:pPr>
      <w:r w:rsidDel="00000000" w:rsidR="00000000" w:rsidRPr="00000000">
        <w:rPr>
          <w:sz w:val="24"/>
          <w:szCs w:val="24"/>
          <w:rtl w:val="0"/>
        </w:rPr>
        <w:t xml:space="preserve">     соціального захисту населення</w:t>
      </w:r>
    </w:p>
    <w:p w:rsidR="00000000" w:rsidDel="00000000" w:rsidP="00000000" w:rsidRDefault="00000000" w:rsidRPr="00000000" w14:paraId="00000004">
      <w:pPr>
        <w:ind w:left="6379" w:firstLine="0"/>
        <w:rPr>
          <w:sz w:val="24"/>
          <w:szCs w:val="24"/>
        </w:rPr>
      </w:pPr>
      <w:r w:rsidDel="00000000" w:rsidR="00000000" w:rsidRPr="00000000">
        <w:rPr>
          <w:sz w:val="24"/>
          <w:szCs w:val="24"/>
          <w:rtl w:val="0"/>
        </w:rPr>
        <w:t xml:space="preserve">     Львівської районної державної</w:t>
      </w:r>
    </w:p>
    <w:p w:rsidR="00000000" w:rsidDel="00000000" w:rsidP="00000000" w:rsidRDefault="00000000" w:rsidRPr="00000000" w14:paraId="00000005">
      <w:pPr>
        <w:ind w:left="6379" w:firstLine="0"/>
        <w:rPr>
          <w:sz w:val="24"/>
          <w:szCs w:val="24"/>
        </w:rPr>
      </w:pPr>
      <w:r w:rsidDel="00000000" w:rsidR="00000000" w:rsidRPr="00000000">
        <w:rPr>
          <w:sz w:val="24"/>
          <w:szCs w:val="24"/>
          <w:rtl w:val="0"/>
        </w:rPr>
        <w:t xml:space="preserve">     адміністрації</w:t>
      </w:r>
    </w:p>
    <w:p w:rsidR="00000000" w:rsidDel="00000000" w:rsidP="00000000" w:rsidRDefault="00000000" w:rsidRPr="00000000" w14:paraId="00000006">
      <w:pPr>
        <w:ind w:left="6379" w:firstLine="0"/>
        <w:rPr>
          <w:sz w:val="24"/>
          <w:szCs w:val="24"/>
        </w:rPr>
      </w:pPr>
      <w:r w:rsidDel="00000000" w:rsidR="00000000" w:rsidRPr="00000000">
        <w:rPr>
          <w:sz w:val="24"/>
          <w:szCs w:val="24"/>
          <w:rtl w:val="0"/>
        </w:rPr>
        <w:t xml:space="preserve">     _________________О.ФИЛИПІВ</w:t>
      </w:r>
    </w:p>
    <w:p w:rsidR="00000000" w:rsidDel="00000000" w:rsidP="00000000" w:rsidRDefault="00000000" w:rsidRPr="00000000" w14:paraId="00000007">
      <w:pPr>
        <w:ind w:left="6379" w:firstLine="0"/>
        <w:rPr>
          <w:b w:val="1"/>
          <w:bCs w:val="1"/>
          <w:sz w:val="26"/>
          <w:szCs w:val="26"/>
        </w:rPr>
      </w:pPr>
      <w:r w:rsidDel="00000000" w:rsidR="00000000" w:rsidRPr="00000000">
        <w:rPr>
          <w:sz w:val="24"/>
          <w:szCs w:val="24"/>
          <w:rtl w:val="0"/>
        </w:rPr>
        <w:t xml:space="preserve">       МП</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ІНФОРМАЦІЙНА КАРТКА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адміністративної послуги </w:t>
      </w:r>
    </w:p>
    <w:p w:rsidR="00000000" w:rsidDel="00000000" w:rsidP="00000000" w:rsidRDefault="00000000" w:rsidRPr="00000000" w14:paraId="0000000B">
      <w:pPr>
        <w:jc w:val="center"/>
        <w:rPr>
          <w:b w:val="1"/>
          <w:bCs w:val="1"/>
          <w:sz w:val="24"/>
          <w:szCs w:val="24"/>
          <w:highlight w:val="white"/>
        </w:rPr>
      </w:pPr>
      <w:r w:rsidDel="00000000" w:rsidR="00000000" w:rsidRPr="00000000">
        <w:rPr>
          <w:b w:val="1"/>
          <w:bCs w:val="1"/>
          <w:sz w:val="24"/>
          <w:szCs w:val="24"/>
          <w:rtl w:val="0"/>
        </w:rPr>
        <w:t xml:space="preserve">„ВИДАЧА ДОВІДКИ </w:t>
      </w:r>
      <w:r w:rsidDel="00000000" w:rsidR="00000000" w:rsidRPr="00000000">
        <w:rPr>
          <w:b w:val="1"/>
          <w:bCs w:val="1"/>
          <w:sz w:val="24"/>
          <w:szCs w:val="24"/>
          <w:highlight w:val="white"/>
          <w:rtl w:val="0"/>
        </w:rPr>
        <w:t xml:space="preserve">ДЛЯ ОТРИМАННЯ ПІЛЬГ ОСОБАМ З ІНВАЛІДНІСТЮ, </w:t>
      </w:r>
    </w:p>
    <w:p w:rsidR="00000000" w:rsidDel="00000000" w:rsidP="00000000" w:rsidRDefault="00000000" w:rsidRPr="00000000" w14:paraId="0000000C">
      <w:pPr>
        <w:ind w:firstLine="709"/>
        <w:jc w:val="center"/>
        <w:rPr>
          <w:b w:val="1"/>
          <w:bCs w:val="1"/>
          <w:sz w:val="24"/>
          <w:szCs w:val="24"/>
        </w:rPr>
      </w:pPr>
      <w:r w:rsidDel="00000000" w:rsidR="00000000" w:rsidRPr="00000000">
        <w:rPr>
          <w:b w:val="1"/>
          <w:bCs w:val="1"/>
          <w:sz w:val="24"/>
          <w:szCs w:val="24"/>
          <w:highlight w:val="white"/>
          <w:rtl w:val="0"/>
        </w:rPr>
        <w:t xml:space="preserve">ЯКІ НЕ МАЮТЬ ПРАВА НА ПЕНСІЮ ЧИ СОЦІАЛЬНУ ДОПОМОГУ</w:t>
      </w:r>
      <w:r w:rsidDel="00000000" w:rsidR="00000000" w:rsidRPr="00000000">
        <w:rPr>
          <w:b w:val="1"/>
          <w:bCs w:val="1"/>
          <w:sz w:val="24"/>
          <w:szCs w:val="24"/>
          <w:rtl w:val="0"/>
        </w:rPr>
        <w:t xml:space="preserve">”</w:t>
      </w:r>
    </w:p>
    <w:p w:rsidR="00000000" w:rsidDel="00000000" w:rsidP="00000000" w:rsidRDefault="00000000" w:rsidRPr="00000000" w14:paraId="0000000D">
      <w:pPr>
        <w:jc w:val="center"/>
        <w:rPr>
          <w:sz w:val="28"/>
          <w:szCs w:val="28"/>
        </w:rPr>
      </w:pPr>
      <w:r w:rsidDel="00000000" w:rsidR="00000000" w:rsidRPr="00000000">
        <w:rPr>
          <w:sz w:val="28"/>
          <w:szCs w:val="28"/>
          <w:rtl w:val="0"/>
        </w:rPr>
        <w:t xml:space="preserve">____________________________________________________________________</w:t>
      </w:r>
    </w:p>
    <w:p w:rsidR="00000000" w:rsidDel="00000000" w:rsidP="00000000" w:rsidRDefault="00000000" w:rsidRPr="00000000" w14:paraId="0000000E">
      <w:pPr>
        <w:spacing w:after="120" w:lineRule="auto"/>
        <w:jc w:val="center"/>
        <w:rPr/>
      </w:pPr>
      <w:r w:rsidDel="00000000" w:rsidR="00000000" w:rsidRPr="00000000">
        <w:rPr>
          <w:rtl w:val="0"/>
        </w:rPr>
        <w:t xml:space="preserve">(найменування суб’єкта надання адміністративної послуги та / або центру надання адміністративних послуг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189.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525"/>
        <w:gridCol w:w="3051"/>
        <w:gridCol w:w="6613"/>
        <w:tblGridChange w:id="0">
          <w:tblGrid>
            <w:gridCol w:w="525"/>
            <w:gridCol w:w="3051"/>
            <w:gridCol w:w="6613"/>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jc w:val="center"/>
              <w:rPr>
                <w:b w:val="1"/>
                <w:bCs w:val="1"/>
                <w:sz w:val="24"/>
                <w:szCs w:val="24"/>
              </w:rPr>
            </w:pPr>
            <w:r w:rsidDel="00000000" w:rsidR="00000000" w:rsidRPr="00000000">
              <w:rPr>
                <w:b w:val="1"/>
                <w:bCs w:val="1"/>
                <w:sz w:val="24"/>
                <w:szCs w:val="24"/>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Місцезнаходження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ind w:right="119"/>
              <w:jc w:val="both"/>
              <w:rPr>
                <w:i w:val="1"/>
                <w:iCs w:val="1"/>
                <w:sz w:val="24"/>
                <w:szCs w:val="24"/>
              </w:rPr>
            </w:pPr>
            <w:r w:rsidDel="00000000" w:rsidR="00000000" w:rsidRPr="00000000">
              <w:rPr>
                <w:i w:val="1"/>
                <w:iCs w:val="1"/>
                <w:sz w:val="24"/>
                <w:szCs w:val="24"/>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Інформація щодо режиму роботи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ind w:right="119"/>
              <w:jc w:val="both"/>
              <w:rPr>
                <w:i w:val="1"/>
                <w:iCs w:val="1"/>
                <w:sz w:val="24"/>
                <w:szCs w:val="24"/>
              </w:rPr>
            </w:pPr>
            <w:r w:rsidDel="00000000" w:rsidR="00000000" w:rsidRPr="00000000">
              <w:rPr>
                <w:i w:val="1"/>
                <w:iCs w:val="1"/>
                <w:sz w:val="24"/>
                <w:szCs w:val="24"/>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Телефон / факс, електронна  адреса, офіційний веб-сайт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ind w:right="119"/>
              <w:jc w:val="both"/>
              <w:rPr>
                <w:i w:val="1"/>
                <w:iCs w:val="1"/>
                <w:sz w:val="24"/>
                <w:szCs w:val="24"/>
              </w:rPr>
            </w:pPr>
            <w:r w:rsidDel="00000000" w:rsidR="00000000" w:rsidRPr="00000000">
              <w:rPr>
                <w:i w:val="1"/>
                <w:iCs w:val="1"/>
                <w:sz w:val="24"/>
                <w:szCs w:val="24"/>
                <w:rtl w:val="0"/>
              </w:rPr>
              <w:t xml:space="preserve">Зазначається телефон / факс, електронна адреса, офіційний веб-сайт суб’єкта надання адміністративної послуги та / або центру надання адміністративних послуг</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Нормативні акти, якими регламентується надання адміністративної послуги</w:t>
            </w:r>
            <w:r w:rsidDel="00000000" w:rsidR="00000000" w:rsidRPr="00000000">
              <w:rPr>
                <w:rtl w:val="0"/>
              </w:rPr>
            </w:r>
          </w:p>
        </w:tc>
      </w:tr>
      <w:tr>
        <w:trPr>
          <w:cantSplit w:val="0"/>
          <w:trHeight w:val="507"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Закони України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 України „Про основи соціальної захищеності осіб з інвалідністю в Україні</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від 21.03.1991 № 875-XII</w:t>
            </w:r>
            <w:r w:rsidDel="00000000" w:rsidR="00000000" w:rsidRPr="00000000">
              <w:rPr>
                <w:rtl w:val="0"/>
              </w:rPr>
            </w:r>
          </w:p>
        </w:tc>
      </w:tr>
      <w:tr>
        <w:trPr>
          <w:cantSplit w:val="0"/>
          <w:trHeight w:val="499"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Акти центральних органів виконавчої влади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4">
            <w:pPr>
              <w:tabs>
                <w:tab w:val="center" w:leader="none" w:pos="4677"/>
                <w:tab w:val="right" w:leader="none" w:pos="9355"/>
              </w:tabs>
              <w:ind w:left="-3" w:right="113" w:firstLine="0"/>
              <w:jc w:val="both"/>
              <w:rPr>
                <w:sz w:val="24"/>
                <w:szCs w:val="24"/>
              </w:rPr>
            </w:pPr>
            <w:r w:rsidDel="00000000" w:rsidR="00000000" w:rsidRPr="00000000">
              <w:rPr>
                <w:sz w:val="24"/>
                <w:szCs w:val="24"/>
                <w:rtl w:val="0"/>
              </w:rPr>
              <w:t xml:space="preserve">Наказ Мінсоцполітики від 21.09.2015 № 946 „Про затвердження форми та Порядку видачі довідки </w:t>
            </w:r>
            <w:r w:rsidDel="00000000" w:rsidR="00000000" w:rsidRPr="00000000">
              <w:rPr>
                <w:sz w:val="24"/>
                <w:szCs w:val="24"/>
                <w:highlight w:val="white"/>
                <w:rtl w:val="0"/>
              </w:rPr>
              <w:t xml:space="preserve">для отримання пільг інвалідами, які не мають права на пенсію чи соціальну допомогу”, зареєстрований в Міністерстві юстиції України 05.10.2015 за № 1198/27643</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Умови отримання адміністративної послуги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Підстава для отримання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Відсутність у особи з інвалідністю права на пенсію чи соціальну допомогу відповідно до Законів України „Про державну соціальну допомогу особам з інвалідністю з дитинства та дітям з інвалідністю</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 державну соціальну допомогу особам, які не мають права на пенсію, та особам з інвалідністю</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Перелік необхідних документів</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0" w:right="113" w:hanging="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 особи з інвалідністю або її законного представника для видачі довідки для отримання пільг  (далі – заява);</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копія паспорта особи з інвалідністю (у разі якщо звертається його законний представник –  копії паспорта законного представника та документа, що підтверджує його повноваження);</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копія довідки до акта огляду медико-соціальною експертною комісією за формою, наведеною у первинній обліковій документації № 157-1/о „Виписка з акта огляду медико-соціальною експертною комісією”, затвердженою наказом Міністерства охорони здоров’я України від 30.07.2012 № 577, зареєстрованим у Міністерстві юстиції України 05.09.2012 за № 1504/21816;</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одна кольорова фотокартка особи з інвалідністю  розміром 3,5 х 4,5 см</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2">
            <w:pPr>
              <w:jc w:val="both"/>
              <w:rPr>
                <w:sz w:val="24"/>
                <w:szCs w:val="24"/>
              </w:rPr>
            </w:pPr>
            <w:r w:rsidDel="00000000" w:rsidR="00000000" w:rsidRPr="00000000">
              <w:rPr>
                <w:sz w:val="24"/>
                <w:szCs w:val="24"/>
                <w:rtl w:val="0"/>
              </w:rPr>
              <w:t xml:space="preserve">Спосіб подання документів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 та документи подаються заявником особисто або уповноваженою ним особою суб’єкту надання адміністративної послуги</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5">
            <w:pPr>
              <w:jc w:val="both"/>
              <w:rPr>
                <w:sz w:val="24"/>
                <w:szCs w:val="24"/>
                <w:highlight w:val="yellow"/>
              </w:rPr>
            </w:pPr>
            <w:r w:rsidDel="00000000" w:rsidR="00000000" w:rsidRPr="00000000">
              <w:rPr>
                <w:sz w:val="24"/>
                <w:szCs w:val="24"/>
                <w:rtl w:val="0"/>
              </w:rPr>
              <w:t xml:space="preserve">Платність (безоплатність)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Адміністративна послуга надається безоплатно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8">
            <w:pPr>
              <w:jc w:val="both"/>
              <w:rPr>
                <w:sz w:val="24"/>
                <w:szCs w:val="24"/>
                <w:highlight w:val="yellow"/>
              </w:rPr>
            </w:pPr>
            <w:r w:rsidDel="00000000" w:rsidR="00000000" w:rsidRPr="00000000">
              <w:rPr>
                <w:sz w:val="24"/>
                <w:szCs w:val="24"/>
                <w:rtl w:val="0"/>
              </w:rPr>
              <w:t xml:space="preserve">Строк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П’ять робочих днів з дня отримання заяви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суб’єктом надання адміністративної послуги</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B">
            <w:pPr>
              <w:jc w:val="both"/>
              <w:rPr>
                <w:sz w:val="24"/>
                <w:szCs w:val="24"/>
                <w:highlight w:val="yellow"/>
              </w:rPr>
            </w:pPr>
            <w:r w:rsidDel="00000000" w:rsidR="00000000" w:rsidRPr="00000000">
              <w:rPr>
                <w:sz w:val="24"/>
                <w:szCs w:val="24"/>
                <w:rtl w:val="0"/>
              </w:rPr>
              <w:t xml:space="preserve">Перелік підстав для відмови у наданні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Подання недостовірних даних;</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виникнення у особи права на пенсію чи соціальну допомогу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відповідно до Законів України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 державну соціальну допомогу особам з інвалідністю з дитинства та дітям з інвалідністю” або „Про державну соціальну допомогу особам, які не мають права на пенсію, та особам з інвалідністю”</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та призначення таких пенсії або соціальної допомоги</w:t>
            </w:r>
          </w:p>
        </w:tc>
      </w:tr>
      <w:tr>
        <w:trPr>
          <w:cantSplit w:val="0"/>
          <w:trHeight w:val="262"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F">
            <w:pPr>
              <w:jc w:val="both"/>
              <w:rPr>
                <w:sz w:val="24"/>
                <w:szCs w:val="24"/>
                <w:highlight w:val="yellow"/>
              </w:rPr>
            </w:pPr>
            <w:r w:rsidDel="00000000" w:rsidR="00000000" w:rsidRPr="00000000">
              <w:rPr>
                <w:sz w:val="24"/>
                <w:szCs w:val="24"/>
                <w:rtl w:val="0"/>
              </w:rPr>
              <w:t xml:space="preserve">Результат надання адміністративної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0" w:right="113"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Видача довідки для отримання пільг / відмова в наданні довідки для отримання пільг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2">
            <w:pPr>
              <w:jc w:val="both"/>
              <w:rPr>
                <w:sz w:val="24"/>
                <w:szCs w:val="24"/>
                <w:highlight w:val="yellow"/>
              </w:rPr>
            </w:pPr>
            <w:r w:rsidDel="00000000" w:rsidR="00000000" w:rsidRPr="00000000">
              <w:rPr>
                <w:sz w:val="24"/>
                <w:szCs w:val="24"/>
                <w:rtl w:val="0"/>
              </w:rPr>
              <w:t xml:space="preserve">Способи отримання відповіді (результату)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Заявником особисто або уповноваженою ним особою</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5">
      <w:pPr>
        <w:rPr>
          <w:i w:val="1"/>
          <w:iCs w:val="1"/>
          <w:sz w:val="24"/>
          <w:szCs w:val="24"/>
        </w:rPr>
      </w:pPr>
      <w:r w:rsidDel="00000000" w:rsidR="00000000" w:rsidRPr="00000000">
        <w:rPr>
          <w:rtl w:val="0"/>
        </w:rPr>
      </w:r>
    </w:p>
    <w:sectPr>
      <w:headerReference r:id="rId7" w:type="default"/>
      <w:pgSz w:h="16838" w:w="11906" w:orient="portrait"/>
      <w:pgMar w:bottom="1134" w:top="1134" w:left="1134"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spacing w:after="60" w:before="240" w:lineRule="auto"/>
      <w:ind w:left="0" w:firstLine="0"/>
    </w:pPr>
    <w:rPr>
      <w:b w:val="1"/>
      <w:bCs w:val="1"/>
      <w:sz w:val="32"/>
      <w:szCs w:val="32"/>
    </w:rPr>
  </w:style>
  <w:style w:type="paragraph" w:styleId="Heading2">
    <w:name w:val="heading 2"/>
    <w:basedOn w:val="Normal"/>
    <w:next w:val="Normal"/>
    <w:pPr>
      <w:keepNext w:val="1"/>
      <w:spacing w:after="60" w:before="240" w:lineRule="auto"/>
      <w:ind w:left="576" w:hanging="576"/>
    </w:pPr>
    <w:rPr>
      <w:b w:val="1"/>
      <w:bCs w:val="1"/>
      <w:i w:val="1"/>
      <w:iCs w:val="1"/>
      <w:sz w:val="28"/>
      <w:szCs w:val="28"/>
    </w:rPr>
  </w:style>
  <w:style w:type="paragraph" w:styleId="Heading3">
    <w:name w:val="heading 3"/>
    <w:basedOn w:val="Normal"/>
    <w:next w:val="Normal"/>
    <w:pPr>
      <w:keepNext w:val="1"/>
      <w:spacing w:after="60" w:before="240" w:lineRule="auto"/>
      <w:ind w:left="142" w:firstLine="0"/>
    </w:pPr>
    <w:rPr>
      <w:b w:val="1"/>
      <w:bCs w:val="1"/>
      <w:sz w:val="26"/>
      <w:szCs w:val="26"/>
    </w:rPr>
  </w:style>
  <w:style w:type="paragraph" w:styleId="Heading4">
    <w:name w:val="heading 4"/>
    <w:basedOn w:val="Normal"/>
    <w:next w:val="Normal"/>
    <w:pPr>
      <w:keepNext w:val="1"/>
      <w:spacing w:after="60" w:before="240" w:lineRule="auto"/>
      <w:ind w:left="864" w:hanging="864"/>
    </w:pPr>
    <w:rPr>
      <w:b w:val="1"/>
      <w:bCs w:val="1"/>
      <w:sz w:val="28"/>
      <w:szCs w:val="28"/>
    </w:rPr>
  </w:style>
  <w:style w:type="paragraph" w:styleId="Heading5">
    <w:name w:val="heading 5"/>
    <w:basedOn w:val="Normal"/>
    <w:next w:val="Normal"/>
    <w:pPr>
      <w:spacing w:after="60" w:before="240" w:lineRule="auto"/>
      <w:ind w:left="1008" w:hanging="1008"/>
    </w:pPr>
    <w:rPr>
      <w:b w:val="1"/>
      <w:bCs w:val="1"/>
      <w:i w:val="1"/>
      <w:iCs w:val="1"/>
      <w:sz w:val="26"/>
      <w:szCs w:val="26"/>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7">
    <w:name w:val="heading 7"/>
    <w:basedOn w:val="a0"/>
    <w:next w:val="a0"/>
    <w:link w:val="70"/>
    <w:qFormat w:val="1"/>
    <w:rsid w:val="00D96C8B"/>
    <w:pPr>
      <w:numPr>
        <w:ilvl w:val="6"/>
        <w:numId w:val="1"/>
      </w:numPr>
      <w:spacing w:after="60" w:before="240"/>
      <w:outlineLvl w:val="6"/>
    </w:pPr>
    <w:rPr>
      <w:sz w:val="24"/>
      <w:szCs w:val="24"/>
    </w:rPr>
  </w:style>
  <w:style w:type="paragraph" w:styleId="8">
    <w:name w:val="heading 8"/>
    <w:basedOn w:val="a0"/>
    <w:next w:val="a0"/>
    <w:link w:val="80"/>
    <w:qFormat w:val="1"/>
    <w:rsid w:val="00D96C8B"/>
    <w:pPr>
      <w:numPr>
        <w:ilvl w:val="7"/>
        <w:numId w:val="1"/>
      </w:numPr>
      <w:spacing w:after="60" w:before="240"/>
      <w:outlineLvl w:val="7"/>
    </w:pPr>
    <w:rPr>
      <w:i w:val="1"/>
      <w:iCs w:val="1"/>
      <w:sz w:val="24"/>
      <w:szCs w:val="24"/>
    </w:rPr>
  </w:style>
  <w:style w:type="paragraph" w:styleId="9">
    <w:name w:val="heading 9"/>
    <w:basedOn w:val="a0"/>
    <w:next w:val="a0"/>
    <w:link w:val="90"/>
    <w:qFormat w:val="1"/>
    <w:rsid w:val="00D96C8B"/>
    <w:pPr>
      <w:numPr>
        <w:ilvl w:val="8"/>
        <w:numId w:val="1"/>
      </w:numPr>
      <w:spacing w:after="60" w:before="240"/>
      <w:outlineLvl w:val="8"/>
    </w:pPr>
    <w:rPr>
      <w:rFonts w:ascii="Arial" w:hAnsi="Arial"/>
      <w:sz w:val="22"/>
      <w:szCs w:val="22"/>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rvts0" w:customStyle="1">
    <w:name w:val="rvts0"/>
    <w:basedOn w:val="a1"/>
    <w:rsid w:val="00057A4F"/>
  </w:style>
  <w:style w:type="table" w:styleId="a4">
    <w:name w:val="Table Grid"/>
    <w:basedOn w:val="a2"/>
    <w:rsid w:val="00A8341F"/>
    <w:rPr>
      <w:rFonts w:ascii="Times New Roman" w:eastAsia="Times New Roman" w:hAnsi="Times New Roman"/>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Normal (Web)"/>
    <w:basedOn w:val="a0"/>
    <w:uiPriority w:val="99"/>
    <w:rsid w:val="00A8341F"/>
    <w:pPr>
      <w:spacing w:after="100" w:afterAutospacing="1" w:before="100" w:beforeAutospacing="1"/>
    </w:pPr>
    <w:rPr>
      <w:sz w:val="24"/>
      <w:szCs w:val="24"/>
    </w:rPr>
  </w:style>
  <w:style w:type="paragraph" w:styleId="a6">
    <w:name w:val="header"/>
    <w:basedOn w:val="a0"/>
    <w:link w:val="a7"/>
    <w:uiPriority w:val="99"/>
    <w:rsid w:val="00207BF8"/>
    <w:pPr>
      <w:tabs>
        <w:tab w:val="center" w:pos="4153"/>
        <w:tab w:val="right" w:pos="8306"/>
      </w:tabs>
    </w:pPr>
  </w:style>
  <w:style w:type="character" w:styleId="a7" w:customStyle="1">
    <w:name w:val="Верхній колонтитул Знак"/>
    <w:basedOn w:val="a1"/>
    <w:link w:val="a6"/>
    <w:uiPriority w:val="99"/>
    <w:rsid w:val="00207BF8"/>
    <w:rPr>
      <w:rFonts w:ascii="Times New Roman" w:cs="Times New Roman" w:eastAsia="Times New Roman" w:hAnsi="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uiPriority w:val="99"/>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color w:val="000000"/>
      <w:sz w:val="22"/>
      <w:szCs w:val="22"/>
      <w:lang w:eastAsia="ru-RU" w:val="ru-RU"/>
    </w:rPr>
  </w:style>
  <w:style w:type="character" w:styleId="HTML0" w:customStyle="1">
    <w:name w:val="Стандартни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uiPriority w:val="99"/>
    <w:rsid w:val="00273162"/>
    <w:rPr>
      <w:rFonts w:ascii="Courier New" w:cs="Courier New" w:eastAsia="Times New Roman" w:hAnsi="Courier New"/>
      <w:color w:val="000000"/>
      <w:lang w:eastAsia="ru-RU" w:val="ru-RU"/>
    </w:rPr>
  </w:style>
  <w:style w:type="paragraph" w:styleId="a8">
    <w:name w:val="List Paragraph"/>
    <w:basedOn w:val="a0"/>
    <w:uiPriority w:val="34"/>
    <w:qFormat w:val="1"/>
    <w:rsid w:val="00334E8C"/>
    <w:pPr>
      <w:ind w:left="720"/>
      <w:contextualSpacing w:val="1"/>
    </w:pPr>
  </w:style>
  <w:style w:type="character" w:styleId="rvts23" w:customStyle="1">
    <w:name w:val="rvts23"/>
    <w:basedOn w:val="a1"/>
    <w:rsid w:val="001A39B9"/>
  </w:style>
  <w:style w:type="character" w:styleId="a9">
    <w:name w:val="Hyperlink"/>
    <w:basedOn w:val="a1"/>
    <w:uiPriority w:val="99"/>
    <w:unhideWhenUsed w:val="1"/>
    <w:rsid w:val="00B467AE"/>
    <w:rPr>
      <w:color w:val="0000ff"/>
      <w:u w:val="single"/>
    </w:rPr>
  </w:style>
  <w:style w:type="paragraph" w:styleId="Style4" w:customStyle="1">
    <w:name w:val="Style4"/>
    <w:basedOn w:val="a0"/>
    <w:rsid w:val="007077E1"/>
    <w:pPr>
      <w:widowControl w:val="0"/>
      <w:autoSpaceDE w:val="0"/>
      <w:autoSpaceDN w:val="0"/>
      <w:adjustRightInd w:val="0"/>
      <w:spacing w:line="419" w:lineRule="exact"/>
      <w:ind w:firstLine="802"/>
      <w:jc w:val="both"/>
    </w:pPr>
    <w:rPr>
      <w:sz w:val="24"/>
      <w:szCs w:val="24"/>
      <w:lang w:eastAsia="ru-RU" w:val="ru-RU"/>
    </w:rPr>
  </w:style>
  <w:style w:type="paragraph" w:styleId="Default" w:customStyle="1">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styleId="11title" w:customStyle="1">
    <w:name w:val="11title"/>
    <w:basedOn w:val="a0"/>
    <w:rsid w:val="00301C3E"/>
    <w:pPr>
      <w:spacing w:after="100" w:afterAutospacing="1" w:before="100" w:beforeAutospacing="1"/>
    </w:pPr>
    <w:rPr>
      <w:rFonts w:eastAsia="Calibri"/>
      <w:color w:val="000000"/>
      <w:sz w:val="24"/>
      <w:szCs w:val="24"/>
      <w:lang w:eastAsia="ru-RU" w:val="ru-RU"/>
    </w:rPr>
  </w:style>
  <w:style w:type="paragraph" w:styleId="rvps2" w:customStyle="1">
    <w:name w:val="rvps2"/>
    <w:basedOn w:val="a0"/>
    <w:rsid w:val="00CF1674"/>
    <w:pPr>
      <w:spacing w:after="100" w:afterAutospacing="1" w:before="100" w:beforeAutospacing="1"/>
    </w:pPr>
    <w:rPr>
      <w:sz w:val="24"/>
      <w:szCs w:val="24"/>
      <w:lang w:eastAsia="ru-RU" w:val="ru-RU"/>
    </w:rPr>
  </w:style>
  <w:style w:type="paragraph" w:styleId="aa" w:customStyle="1">
    <w:name w:val="a"/>
    <w:basedOn w:val="a0"/>
    <w:rsid w:val="00DD784E"/>
    <w:pPr>
      <w:spacing w:after="100" w:afterAutospacing="1" w:before="100" w:beforeAutospacing="1"/>
    </w:pPr>
    <w:rPr>
      <w:sz w:val="24"/>
      <w:szCs w:val="24"/>
    </w:rPr>
  </w:style>
  <w:style w:type="paragraph" w:styleId="a30" w:customStyle="1">
    <w:name w:val="a3"/>
    <w:basedOn w:val="a0"/>
    <w:rsid w:val="00B54180"/>
    <w:pPr>
      <w:spacing w:after="100" w:afterAutospacing="1" w:before="100" w:beforeAutospacing="1"/>
    </w:pPr>
    <w:rPr>
      <w:sz w:val="24"/>
      <w:szCs w:val="24"/>
    </w:rPr>
  </w:style>
  <w:style w:type="character" w:styleId="apple-converted-space" w:customStyle="1">
    <w:name w:val="apple-converted-space"/>
    <w:basedOn w:val="a1"/>
    <w:rsid w:val="00CB005D"/>
  </w:style>
  <w:style w:type="paragraph" w:styleId="ab" w:customStyle="1">
    <w:name w:val="Знак Знак Знак"/>
    <w:basedOn w:val="a0"/>
    <w:rsid w:val="00CB005D"/>
    <w:rPr>
      <w:rFonts w:ascii="Verdana" w:hAnsi="Verdana"/>
      <w:lang w:eastAsia="en-US" w:val="en-US"/>
    </w:rPr>
  </w:style>
  <w:style w:type="character" w:styleId="se2968d9d" w:customStyle="1">
    <w:name w:val="s_e2968d9d"/>
    <w:basedOn w:val="a1"/>
    <w:rsid w:val="00A37DBB"/>
    <w:rPr>
      <w:rFonts w:cs="Times New Roman"/>
    </w:rPr>
  </w:style>
  <w:style w:type="character" w:styleId="11" w:customStyle="1">
    <w:name w:val="Заголовок 1 Знак"/>
    <w:basedOn w:val="a1"/>
    <w:link w:val="1"/>
    <w:rsid w:val="00D96C8B"/>
    <w:rPr>
      <w:rFonts w:ascii="Times New Roman" w:eastAsia="Times New Roman" w:hAnsi="Times New Roman"/>
      <w:b w:val="1"/>
      <w:bCs w:val="1"/>
      <w:kern w:val="32"/>
      <w:sz w:val="32"/>
      <w:szCs w:val="32"/>
      <w:lang w:eastAsia="uk-UA" w:val="uk-UA"/>
    </w:rPr>
  </w:style>
  <w:style w:type="character" w:styleId="21" w:customStyle="1">
    <w:name w:val="Заголовок 2 Знак"/>
    <w:basedOn w:val="a1"/>
    <w:link w:val="2"/>
    <w:rsid w:val="00D96C8B"/>
    <w:rPr>
      <w:rFonts w:ascii="Times New Roman" w:eastAsia="Times New Roman" w:hAnsi="Times New Roman"/>
      <w:b w:val="1"/>
      <w:bCs w:val="1"/>
      <w:i w:val="1"/>
      <w:iCs w:val="1"/>
      <w:sz w:val="28"/>
      <w:szCs w:val="28"/>
      <w:lang w:eastAsia="uk-UA" w:val="uk-UA"/>
    </w:rPr>
  </w:style>
  <w:style w:type="character" w:styleId="31" w:customStyle="1">
    <w:name w:val="Заголовок 3 Знак"/>
    <w:basedOn w:val="a1"/>
    <w:link w:val="3"/>
    <w:rsid w:val="00D96C8B"/>
    <w:rPr>
      <w:rFonts w:ascii="Times New Roman" w:eastAsia="Times New Roman" w:hAnsi="Times New Roman"/>
      <w:b w:val="1"/>
      <w:bCs w:val="1"/>
      <w:sz w:val="26"/>
      <w:szCs w:val="26"/>
      <w:lang w:eastAsia="uk-UA" w:val="uk-UA"/>
    </w:rPr>
  </w:style>
  <w:style w:type="character" w:styleId="41" w:customStyle="1">
    <w:name w:val="Заголовок 4 Знак"/>
    <w:basedOn w:val="a1"/>
    <w:link w:val="4"/>
    <w:rsid w:val="00D96C8B"/>
    <w:rPr>
      <w:rFonts w:ascii="Times New Roman" w:eastAsia="Times New Roman" w:hAnsi="Times New Roman"/>
      <w:b w:val="1"/>
      <w:bCs w:val="1"/>
      <w:sz w:val="28"/>
      <w:szCs w:val="28"/>
      <w:lang w:eastAsia="uk-UA" w:val="uk-UA"/>
    </w:rPr>
  </w:style>
  <w:style w:type="character" w:styleId="51" w:customStyle="1">
    <w:name w:val="Заголовок 5 Знак"/>
    <w:basedOn w:val="a1"/>
    <w:link w:val="5"/>
    <w:rsid w:val="00D96C8B"/>
    <w:rPr>
      <w:rFonts w:ascii="Times New Roman" w:eastAsia="Times New Roman" w:hAnsi="Times New Roman"/>
      <w:b w:val="1"/>
      <w:bCs w:val="1"/>
      <w:i w:val="1"/>
      <w:iCs w:val="1"/>
      <w:sz w:val="26"/>
      <w:szCs w:val="26"/>
      <w:lang w:eastAsia="uk-UA" w:val="uk-UA"/>
    </w:rPr>
  </w:style>
  <w:style w:type="character" w:styleId="61" w:customStyle="1">
    <w:name w:val="Заголовок 6 Знак"/>
    <w:basedOn w:val="a1"/>
    <w:link w:val="6"/>
    <w:rsid w:val="00D96C8B"/>
    <w:rPr>
      <w:rFonts w:ascii="Times New Roman" w:eastAsia="Times New Roman" w:hAnsi="Times New Roman"/>
      <w:b w:val="1"/>
      <w:bCs w:val="1"/>
      <w:sz w:val="22"/>
      <w:szCs w:val="22"/>
      <w:lang w:eastAsia="uk-UA" w:val="uk-UA"/>
    </w:rPr>
  </w:style>
  <w:style w:type="character" w:styleId="70" w:customStyle="1">
    <w:name w:val="Заголовок 7 Знак"/>
    <w:basedOn w:val="a1"/>
    <w:link w:val="7"/>
    <w:rsid w:val="00D96C8B"/>
    <w:rPr>
      <w:rFonts w:ascii="Times New Roman" w:eastAsia="Times New Roman" w:hAnsi="Times New Roman"/>
      <w:sz w:val="24"/>
      <w:szCs w:val="24"/>
      <w:lang w:eastAsia="uk-UA" w:val="uk-UA"/>
    </w:rPr>
  </w:style>
  <w:style w:type="character" w:styleId="80" w:customStyle="1">
    <w:name w:val="Заголовок 8 Знак"/>
    <w:basedOn w:val="a1"/>
    <w:link w:val="8"/>
    <w:rsid w:val="00D96C8B"/>
    <w:rPr>
      <w:rFonts w:ascii="Times New Roman" w:eastAsia="Times New Roman" w:hAnsi="Times New Roman"/>
      <w:i w:val="1"/>
      <w:iCs w:val="1"/>
      <w:sz w:val="24"/>
      <w:szCs w:val="24"/>
      <w:lang w:eastAsia="uk-UA" w:val="uk-UA"/>
    </w:rPr>
  </w:style>
  <w:style w:type="character" w:styleId="90" w:customStyle="1">
    <w:name w:val="Заголовок 9 Знак"/>
    <w:basedOn w:val="a1"/>
    <w:link w:val="9"/>
    <w:rsid w:val="00D96C8B"/>
    <w:rPr>
      <w:rFonts w:ascii="Arial" w:eastAsia="Times New Roman" w:hAnsi="Arial"/>
      <w:sz w:val="22"/>
      <w:szCs w:val="22"/>
      <w:lang w:eastAsia="uk-UA" w:val="uk-UA"/>
    </w:rPr>
  </w:style>
  <w:style w:type="paragraph" w:styleId="ac">
    <w:name w:val="footer"/>
    <w:aliases w:val="Знак"/>
    <w:basedOn w:val="a0"/>
    <w:link w:val="ad"/>
    <w:rsid w:val="00D96C8B"/>
    <w:pPr>
      <w:tabs>
        <w:tab w:val="center" w:pos="4677"/>
        <w:tab w:val="right" w:pos="9355"/>
      </w:tabs>
    </w:pPr>
    <w:rPr>
      <w:sz w:val="24"/>
      <w:szCs w:val="24"/>
    </w:rPr>
  </w:style>
  <w:style w:type="character" w:styleId="ad" w:customStyle="1">
    <w:name w:val="Нижні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val="1"/>
    <w:uiPriority w:val="39"/>
    <w:rsid w:val="00D96C8B"/>
    <w:pPr>
      <w:tabs>
        <w:tab w:val="right" w:leader="dot" w:pos="9344"/>
      </w:tabs>
      <w:jc w:val="both"/>
    </w:pPr>
    <w:rPr>
      <w:noProof w:val="1"/>
      <w:sz w:val="24"/>
      <w:szCs w:val="24"/>
      <w:lang w:eastAsia="ru-RU" w:val="ru-RU"/>
    </w:rPr>
  </w:style>
  <w:style w:type="paragraph" w:styleId="22">
    <w:name w:val="toc 2"/>
    <w:basedOn w:val="a0"/>
    <w:next w:val="a0"/>
    <w:autoRedefine w:val="1"/>
    <w:uiPriority w:val="39"/>
    <w:rsid w:val="00D96C8B"/>
    <w:pPr>
      <w:ind w:left="240"/>
    </w:pPr>
    <w:rPr>
      <w:sz w:val="24"/>
      <w:szCs w:val="24"/>
      <w:lang w:eastAsia="ru-RU" w:val="ru-RU"/>
    </w:rPr>
  </w:style>
  <w:style w:type="paragraph" w:styleId="32">
    <w:name w:val="toc 3"/>
    <w:basedOn w:val="a0"/>
    <w:next w:val="a0"/>
    <w:autoRedefine w:val="1"/>
    <w:uiPriority w:val="39"/>
    <w:rsid w:val="00D96C8B"/>
    <w:pPr>
      <w:tabs>
        <w:tab w:val="right" w:leader="dot" w:pos="9344"/>
      </w:tabs>
      <w:ind w:left="480"/>
      <w:jc w:val="both"/>
    </w:pPr>
    <w:rPr>
      <w:sz w:val="24"/>
      <w:szCs w:val="24"/>
      <w:lang w:eastAsia="ru-RU" w:val="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styleId="af0" w:customStyle="1">
    <w:name w:val="Основний текст з від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styleId="24" w:customStyle="1">
    <w:name w:val="Основний текст з відступом 2 Знак"/>
    <w:basedOn w:val="a1"/>
    <w:link w:val="23"/>
    <w:rsid w:val="00D96C8B"/>
    <w:rPr>
      <w:rFonts w:ascii="Times New Roman" w:eastAsia="Times New Roman" w:hAnsi="Times New Roman"/>
      <w:sz w:val="24"/>
      <w:szCs w:val="24"/>
      <w:lang w:val="uk-UA"/>
    </w:rPr>
  </w:style>
  <w:style w:type="character" w:styleId="EmailStyle251" w:customStyle="1">
    <w:name w:val="EmailStyle251"/>
    <w:semiHidden w:val="1"/>
    <w:rsid w:val="00D96C8B"/>
    <w:rPr>
      <w:rFonts w:ascii="Arial" w:cs="Arial" w:hAnsi="Arial"/>
      <w:color w:val="auto"/>
      <w:sz w:val="20"/>
      <w:szCs w:val="20"/>
    </w:rPr>
  </w:style>
  <w:style w:type="character" w:styleId="af1">
    <w:name w:val="Strong"/>
    <w:uiPriority w:val="22"/>
    <w:qFormat w:val="1"/>
    <w:rsid w:val="00D96C8B"/>
    <w:rPr>
      <w:b w:val="1"/>
      <w:bCs w:val="1"/>
    </w:rPr>
  </w:style>
  <w:style w:type="paragraph" w:styleId="af2">
    <w:name w:val="Body Text"/>
    <w:basedOn w:val="a0"/>
    <w:link w:val="af3"/>
    <w:rsid w:val="00D96C8B"/>
    <w:pPr>
      <w:spacing w:after="120"/>
    </w:pPr>
    <w:rPr>
      <w:sz w:val="24"/>
      <w:szCs w:val="24"/>
    </w:rPr>
  </w:style>
  <w:style w:type="character" w:styleId="af3" w:customStyle="1">
    <w:name w:val="Основни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styleId="34" w:customStyle="1">
    <w:name w:val="Основний текст 3 Знак"/>
    <w:basedOn w:val="a1"/>
    <w:link w:val="33"/>
    <w:rsid w:val="00D96C8B"/>
    <w:rPr>
      <w:rFonts w:ascii="Times New Roman" w:eastAsia="Times New Roman" w:hAnsi="Times New Roman"/>
      <w:sz w:val="16"/>
      <w:szCs w:val="16"/>
    </w:rPr>
  </w:style>
  <w:style w:type="paragraph" w:styleId="310" w:customStyle="1">
    <w:name w:val="Основной текст 31"/>
    <w:basedOn w:val="a0"/>
    <w:rsid w:val="00D96C8B"/>
    <w:pPr>
      <w:suppressAutoHyphens w:val="1"/>
      <w:spacing w:after="120"/>
    </w:pPr>
    <w:rPr>
      <w:sz w:val="16"/>
      <w:szCs w:val="16"/>
      <w:lang w:eastAsia="ar-SA" w:val="ru-RU"/>
    </w:rPr>
  </w:style>
  <w:style w:type="paragraph" w:styleId="2TimesNewRoman1" w:customStyle="1">
    <w:name w:val="Стиль Заголовок 2 + Times New Roman1"/>
    <w:basedOn w:val="a0"/>
    <w:rsid w:val="00D96C8B"/>
    <w:pPr>
      <w:numPr>
        <w:numId w:val="2"/>
      </w:numPr>
    </w:pPr>
    <w:rPr>
      <w:sz w:val="24"/>
      <w:szCs w:val="24"/>
      <w:lang w:eastAsia="ru-RU" w:val="ru-RU"/>
    </w:rPr>
  </w:style>
  <w:style w:type="paragraph" w:styleId="af4">
    <w:name w:val="caption"/>
    <w:basedOn w:val="a0"/>
    <w:next w:val="a0"/>
    <w:qFormat w:val="1"/>
    <w:rsid w:val="00D96C8B"/>
    <w:rPr>
      <w:b w:val="1"/>
      <w:bCs w:val="1"/>
      <w:lang w:eastAsia="ru-RU" w:val="ru-RU"/>
    </w:rPr>
  </w:style>
  <w:style w:type="character" w:styleId="af5">
    <w:name w:val="Emphasis"/>
    <w:qFormat w:val="1"/>
    <w:rsid w:val="00D96C8B"/>
    <w:rPr>
      <w:b w:val="1"/>
      <w:bCs w:val="1"/>
      <w:i w:val="0"/>
      <w:iCs w:val="0"/>
    </w:rPr>
  </w:style>
  <w:style w:type="character" w:styleId="WW8Num1z0" w:customStyle="1">
    <w:name w:val="WW8Num1z0"/>
    <w:rsid w:val="00D96C8B"/>
    <w:rPr>
      <w:rFonts w:ascii="Wingdings" w:hAnsi="Wingdings"/>
    </w:rPr>
  </w:style>
  <w:style w:type="character" w:styleId="WW8Num1z1" w:customStyle="1">
    <w:name w:val="WW8Num1z1"/>
    <w:rsid w:val="00D96C8B"/>
    <w:rPr>
      <w:rFonts w:ascii="Courier New" w:cs="Courier New" w:hAnsi="Courier New"/>
    </w:rPr>
  </w:style>
  <w:style w:type="character" w:styleId="WW8Num1z2" w:customStyle="1">
    <w:name w:val="WW8Num1z2"/>
    <w:rsid w:val="00D96C8B"/>
    <w:rPr>
      <w:rFonts w:ascii="Times New Roman" w:hAnsi="Times New Roman"/>
      <w:b w:val="1"/>
      <w:i w:val="1"/>
      <w:sz w:val="28"/>
    </w:rPr>
  </w:style>
  <w:style w:type="character" w:styleId="WW8Num2z0" w:customStyle="1">
    <w:name w:val="WW8Num2z0"/>
    <w:rsid w:val="00D96C8B"/>
    <w:rPr>
      <w:rFonts w:ascii="Wingdings" w:hAnsi="Wingdings"/>
      <w:color w:val="auto"/>
    </w:rPr>
  </w:style>
  <w:style w:type="character" w:styleId="WW8Num3z0" w:customStyle="1">
    <w:name w:val="WW8Num3z0"/>
    <w:rsid w:val="00D96C8B"/>
    <w:rPr>
      <w:rFonts w:ascii="Wingdings" w:hAnsi="Wingdings"/>
    </w:rPr>
  </w:style>
  <w:style w:type="character" w:styleId="WW8Num4z0" w:customStyle="1">
    <w:name w:val="WW8Num4z0"/>
    <w:rsid w:val="00D96C8B"/>
    <w:rPr>
      <w:rFonts w:ascii="Wingdings" w:hAnsi="Wingdings"/>
    </w:rPr>
  </w:style>
  <w:style w:type="character" w:styleId="WW8Num4z1" w:customStyle="1">
    <w:name w:val="WW8Num4z1"/>
    <w:rsid w:val="00D96C8B"/>
    <w:rPr>
      <w:rFonts w:ascii="Courier New" w:cs="Courier New" w:hAnsi="Courier New"/>
    </w:rPr>
  </w:style>
  <w:style w:type="character" w:styleId="WW8Num4z3" w:customStyle="1">
    <w:name w:val="WW8Num4z3"/>
    <w:rsid w:val="00D96C8B"/>
    <w:rPr>
      <w:rFonts w:ascii="Symbol" w:hAnsi="Symbol"/>
    </w:rPr>
  </w:style>
  <w:style w:type="character" w:styleId="WW8Num5z0" w:customStyle="1">
    <w:name w:val="WW8Num5z0"/>
    <w:rsid w:val="00D96C8B"/>
    <w:rPr>
      <w:rFonts w:ascii="Wingdings" w:hAnsi="Wingdings"/>
    </w:rPr>
  </w:style>
  <w:style w:type="character" w:styleId="WW8Num6z0" w:customStyle="1">
    <w:name w:val="WW8Num6z0"/>
    <w:rsid w:val="00D96C8B"/>
    <w:rPr>
      <w:rFonts w:ascii="Wingdings" w:hAnsi="Wingdings"/>
    </w:rPr>
  </w:style>
  <w:style w:type="character" w:styleId="WW8Num6z1" w:customStyle="1">
    <w:name w:val="WW8Num6z1"/>
    <w:rsid w:val="00D96C8B"/>
    <w:rPr>
      <w:rFonts w:ascii="Courier New" w:cs="Courier New" w:hAnsi="Courier New"/>
    </w:rPr>
  </w:style>
  <w:style w:type="character" w:styleId="WW8Num6z2" w:customStyle="1">
    <w:name w:val="WW8Num6z2"/>
    <w:rsid w:val="00D96C8B"/>
    <w:rPr>
      <w:rFonts w:ascii="Times New Roman" w:hAnsi="Times New Roman"/>
      <w:b w:val="1"/>
      <w:i w:val="1"/>
      <w:sz w:val="28"/>
    </w:rPr>
  </w:style>
  <w:style w:type="character" w:styleId="Absatz-Standardschriftart" w:customStyle="1">
    <w:name w:val="Absatz-Standardschriftart"/>
    <w:rsid w:val="00D96C8B"/>
  </w:style>
  <w:style w:type="character" w:styleId="WW8Num1z3" w:customStyle="1">
    <w:name w:val="WW8Num1z3"/>
    <w:rsid w:val="00D96C8B"/>
    <w:rPr>
      <w:rFonts w:ascii="Symbol" w:hAnsi="Symbol"/>
    </w:rPr>
  </w:style>
  <w:style w:type="character" w:styleId="WW8Num2z1" w:customStyle="1">
    <w:name w:val="WW8Num2z1"/>
    <w:rsid w:val="00D96C8B"/>
    <w:rPr>
      <w:rFonts w:ascii="Courier New" w:cs="Courier New" w:hAnsi="Courier New"/>
    </w:rPr>
  </w:style>
  <w:style w:type="character" w:styleId="WW8Num2z3" w:customStyle="1">
    <w:name w:val="WW8Num2z3"/>
    <w:rsid w:val="00D96C8B"/>
    <w:rPr>
      <w:rFonts w:ascii="Symbol" w:hAnsi="Symbol"/>
    </w:rPr>
  </w:style>
  <w:style w:type="character" w:styleId="WW8Num2z5" w:customStyle="1">
    <w:name w:val="WW8Num2z5"/>
    <w:rsid w:val="00D96C8B"/>
    <w:rPr>
      <w:rFonts w:ascii="Wingdings" w:hAnsi="Wingdings"/>
    </w:rPr>
  </w:style>
  <w:style w:type="character" w:styleId="WW8Num5z1" w:customStyle="1">
    <w:name w:val="WW8Num5z1"/>
    <w:rsid w:val="00D96C8B"/>
    <w:rPr>
      <w:rFonts w:ascii="Courier New" w:cs="Courier New" w:hAnsi="Courier New"/>
    </w:rPr>
  </w:style>
  <w:style w:type="character" w:styleId="WW8Num5z3" w:customStyle="1">
    <w:name w:val="WW8Num5z3"/>
    <w:rsid w:val="00D96C8B"/>
    <w:rPr>
      <w:rFonts w:ascii="Symbol" w:hAnsi="Symbol"/>
    </w:rPr>
  </w:style>
  <w:style w:type="character" w:styleId="WW8Num6z3" w:customStyle="1">
    <w:name w:val="WW8Num6z3"/>
    <w:rsid w:val="00D96C8B"/>
    <w:rPr>
      <w:rFonts w:ascii="Symbol" w:hAnsi="Symbol"/>
    </w:rPr>
  </w:style>
  <w:style w:type="character" w:styleId="WW8Num7z0" w:customStyle="1">
    <w:name w:val="WW8Num7z0"/>
    <w:rsid w:val="00D96C8B"/>
    <w:rPr>
      <w:rFonts w:ascii="Wingdings" w:hAnsi="Wingdings"/>
    </w:rPr>
  </w:style>
  <w:style w:type="character" w:styleId="WW8Num7z1" w:customStyle="1">
    <w:name w:val="WW8Num7z1"/>
    <w:rsid w:val="00D96C8B"/>
    <w:rPr>
      <w:rFonts w:ascii="Courier New" w:cs="Courier New" w:hAnsi="Courier New"/>
    </w:rPr>
  </w:style>
  <w:style w:type="character" w:styleId="WW8Num7z3" w:customStyle="1">
    <w:name w:val="WW8Num7z3"/>
    <w:rsid w:val="00D96C8B"/>
    <w:rPr>
      <w:rFonts w:ascii="Symbol" w:hAnsi="Symbol"/>
    </w:rPr>
  </w:style>
  <w:style w:type="character" w:styleId="WW8Num8z0" w:customStyle="1">
    <w:name w:val="WW8Num8z0"/>
    <w:rsid w:val="00D96C8B"/>
    <w:rPr>
      <w:rFonts w:ascii="Wingdings" w:hAnsi="Wingdings"/>
    </w:rPr>
  </w:style>
  <w:style w:type="character" w:styleId="WW8Num8z1" w:customStyle="1">
    <w:name w:val="WW8Num8z1"/>
    <w:rsid w:val="00D96C8B"/>
    <w:rPr>
      <w:rFonts w:ascii="Courier New" w:cs="Courier New" w:hAnsi="Courier New"/>
    </w:rPr>
  </w:style>
  <w:style w:type="character" w:styleId="WW8Num8z3" w:customStyle="1">
    <w:name w:val="WW8Num8z3"/>
    <w:rsid w:val="00D96C8B"/>
    <w:rPr>
      <w:rFonts w:ascii="Symbol" w:hAnsi="Symbol"/>
    </w:rPr>
  </w:style>
  <w:style w:type="character" w:styleId="WW8Num9z0" w:customStyle="1">
    <w:name w:val="WW8Num9z0"/>
    <w:rsid w:val="00D96C8B"/>
    <w:rPr>
      <w:rFonts w:ascii="Wingdings" w:hAnsi="Wingdings"/>
    </w:rPr>
  </w:style>
  <w:style w:type="character" w:styleId="WW8Num9z1" w:customStyle="1">
    <w:name w:val="WW8Num9z1"/>
    <w:rsid w:val="00D96C8B"/>
    <w:rPr>
      <w:rFonts w:ascii="Courier New" w:cs="Courier New" w:hAnsi="Courier New"/>
    </w:rPr>
  </w:style>
  <w:style w:type="character" w:styleId="WW8Num9z3" w:customStyle="1">
    <w:name w:val="WW8Num9z3"/>
    <w:rsid w:val="00D96C8B"/>
    <w:rPr>
      <w:rFonts w:ascii="Symbol" w:hAnsi="Symbol"/>
    </w:rPr>
  </w:style>
  <w:style w:type="character" w:styleId="WW8Num10z0" w:customStyle="1">
    <w:name w:val="WW8Num10z0"/>
    <w:rsid w:val="00D96C8B"/>
    <w:rPr>
      <w:rFonts w:ascii="Wingdings" w:hAnsi="Wingdings"/>
    </w:rPr>
  </w:style>
  <w:style w:type="character" w:styleId="WW8Num10z1" w:customStyle="1">
    <w:name w:val="WW8Num10z1"/>
    <w:rsid w:val="00D96C8B"/>
    <w:rPr>
      <w:rFonts w:ascii="Courier New" w:cs="Courier New" w:hAnsi="Courier New"/>
    </w:rPr>
  </w:style>
  <w:style w:type="character" w:styleId="WW8Num10z3" w:customStyle="1">
    <w:name w:val="WW8Num10z3"/>
    <w:rsid w:val="00D96C8B"/>
    <w:rPr>
      <w:rFonts w:ascii="Symbol" w:hAnsi="Symbol"/>
    </w:rPr>
  </w:style>
  <w:style w:type="character" w:styleId="WW8Num11z0" w:customStyle="1">
    <w:name w:val="WW8Num11z0"/>
    <w:rsid w:val="00D96C8B"/>
    <w:rPr>
      <w:rFonts w:ascii="Times New Roman" w:hAnsi="Times New Roman"/>
      <w:b w:val="1"/>
      <w:i w:val="0"/>
      <w:caps w:val="0"/>
      <w:smallCaps w:val="0"/>
      <w:strike w:val="0"/>
      <w:dstrike w:val="0"/>
      <w:vanish w:val="0"/>
      <w:color w:val="000000"/>
      <w:position w:val="0"/>
      <w:sz w:val="32"/>
      <w:vertAlign w:val="baseline"/>
    </w:rPr>
  </w:style>
  <w:style w:type="character" w:styleId="WW8Num11z1" w:customStyle="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styleId="WW8Num11z2" w:customStyle="1">
    <w:name w:val="WW8Num11z2"/>
    <w:rsid w:val="00D96C8B"/>
    <w:rPr>
      <w:rFonts w:ascii="Times New Roman" w:hAnsi="Times New Roman"/>
      <w:b w:val="1"/>
      <w:i w:val="1"/>
      <w:sz w:val="28"/>
    </w:rPr>
  </w:style>
  <w:style w:type="character" w:styleId="13" w:customStyle="1">
    <w:name w:val="Основной шрифт абзаца1"/>
    <w:rsid w:val="00D96C8B"/>
  </w:style>
  <w:style w:type="paragraph" w:styleId="14" w:customStyle="1">
    <w:name w:val="Заголовок1"/>
    <w:basedOn w:val="a0"/>
    <w:next w:val="af2"/>
    <w:rsid w:val="00D96C8B"/>
    <w:pPr>
      <w:keepNext w:val="1"/>
      <w:suppressAutoHyphens w:val="1"/>
      <w:spacing w:after="120" w:before="240"/>
    </w:pPr>
    <w:rPr>
      <w:rFonts w:ascii="Arial" w:cs="DejaVu Sans" w:eastAsia="DejaVu Sans" w:hAnsi="Arial"/>
      <w:sz w:val="28"/>
      <w:szCs w:val="28"/>
      <w:lang w:eastAsia="ar-SA" w:val="ru-RU"/>
    </w:rPr>
  </w:style>
  <w:style w:type="paragraph" w:styleId="af6">
    <w:name w:val="List"/>
    <w:basedOn w:val="af2"/>
    <w:rsid w:val="00D96C8B"/>
    <w:pPr>
      <w:suppressAutoHyphens w:val="1"/>
      <w:spacing w:after="0"/>
      <w:jc w:val="center"/>
    </w:pPr>
    <w:rPr>
      <w:lang w:eastAsia="ar-SA" w:val="ru-RU"/>
    </w:rPr>
  </w:style>
  <w:style w:type="paragraph" w:styleId="15" w:customStyle="1">
    <w:name w:val="Название1"/>
    <w:basedOn w:val="a0"/>
    <w:rsid w:val="00D96C8B"/>
    <w:pPr>
      <w:suppressLineNumbers w:val="1"/>
      <w:suppressAutoHyphens w:val="1"/>
      <w:spacing w:after="120" w:before="120"/>
    </w:pPr>
    <w:rPr>
      <w:i w:val="1"/>
      <w:iCs w:val="1"/>
      <w:sz w:val="24"/>
      <w:szCs w:val="24"/>
      <w:lang w:eastAsia="ar-SA" w:val="ru-RU"/>
    </w:rPr>
  </w:style>
  <w:style w:type="paragraph" w:styleId="16" w:customStyle="1">
    <w:name w:val="Указатель1"/>
    <w:basedOn w:val="a0"/>
    <w:rsid w:val="00D96C8B"/>
    <w:pPr>
      <w:suppressLineNumbers w:val="1"/>
      <w:suppressAutoHyphens w:val="1"/>
    </w:pPr>
    <w:rPr>
      <w:sz w:val="24"/>
      <w:szCs w:val="24"/>
      <w:lang w:eastAsia="ar-SA" w:val="ru-RU"/>
    </w:rPr>
  </w:style>
  <w:style w:type="paragraph" w:styleId="af7">
    <w:name w:val="Balloon Text"/>
    <w:basedOn w:val="a0"/>
    <w:link w:val="af8"/>
    <w:rsid w:val="00D96C8B"/>
    <w:pPr>
      <w:suppressAutoHyphens w:val="1"/>
    </w:pPr>
    <w:rPr>
      <w:rFonts w:ascii="Tahoma" w:hAnsi="Tahoma"/>
      <w:sz w:val="16"/>
      <w:szCs w:val="16"/>
      <w:lang w:eastAsia="ar-SA"/>
    </w:rPr>
  </w:style>
  <w:style w:type="character" w:styleId="af8" w:customStyle="1">
    <w:name w:val="Текст у виносці Знак"/>
    <w:basedOn w:val="a1"/>
    <w:link w:val="af7"/>
    <w:rsid w:val="00D96C8B"/>
    <w:rPr>
      <w:rFonts w:ascii="Tahoma" w:eastAsia="Times New Roman" w:hAnsi="Tahoma"/>
      <w:sz w:val="16"/>
      <w:szCs w:val="16"/>
      <w:lang w:eastAsia="ar-SA" w:val="uk-UA"/>
    </w:rPr>
  </w:style>
  <w:style w:type="paragraph" w:styleId="af9" w:customStyle="1">
    <w:name w:val="Содержимое таблицы"/>
    <w:basedOn w:val="a0"/>
    <w:rsid w:val="00D96C8B"/>
    <w:pPr>
      <w:suppressLineNumbers w:val="1"/>
      <w:suppressAutoHyphens w:val="1"/>
    </w:pPr>
    <w:rPr>
      <w:sz w:val="24"/>
      <w:szCs w:val="24"/>
      <w:lang w:eastAsia="ar-SA" w:val="ru-RU"/>
    </w:rPr>
  </w:style>
  <w:style w:type="paragraph" w:styleId="afa" w:customStyle="1">
    <w:name w:val="Заголовок таблицы"/>
    <w:basedOn w:val="af9"/>
    <w:rsid w:val="00D96C8B"/>
    <w:pPr>
      <w:jc w:val="center"/>
    </w:pPr>
    <w:rPr>
      <w:b w:val="1"/>
      <w:bCs w:val="1"/>
    </w:rPr>
  </w:style>
  <w:style w:type="paragraph" w:styleId="afb" w:customStyle="1">
    <w:name w:val="Содержимое врезки"/>
    <w:basedOn w:val="af2"/>
    <w:rsid w:val="00D96C8B"/>
    <w:pPr>
      <w:suppressAutoHyphens w:val="1"/>
      <w:spacing w:after="0"/>
      <w:jc w:val="center"/>
    </w:pPr>
    <w:rPr>
      <w:lang w:eastAsia="ar-SA" w:val="ru-RU"/>
    </w:rPr>
  </w:style>
  <w:style w:type="character" w:styleId="spelle" w:customStyle="1">
    <w:name w:val="spelle"/>
    <w:rsid w:val="00D96C8B"/>
  </w:style>
  <w:style w:type="character" w:styleId="grame" w:customStyle="1">
    <w:name w:val="grame"/>
    <w:rsid w:val="00D96C8B"/>
  </w:style>
  <w:style w:type="paragraph" w:styleId="42">
    <w:name w:val="toc 4"/>
    <w:basedOn w:val="a0"/>
    <w:next w:val="a0"/>
    <w:autoRedefine w:val="1"/>
    <w:uiPriority w:val="39"/>
    <w:unhideWhenUsed w:val="1"/>
    <w:rsid w:val="00D96C8B"/>
    <w:pPr>
      <w:spacing w:after="100" w:line="259" w:lineRule="auto"/>
      <w:ind w:left="660"/>
    </w:pPr>
    <w:rPr>
      <w:rFonts w:ascii="Calibri" w:hAnsi="Calibri"/>
      <w:sz w:val="22"/>
      <w:szCs w:val="22"/>
      <w:lang w:eastAsia="ru-RU" w:val="ru-RU"/>
    </w:rPr>
  </w:style>
  <w:style w:type="paragraph" w:styleId="52">
    <w:name w:val="toc 5"/>
    <w:basedOn w:val="a0"/>
    <w:next w:val="a0"/>
    <w:autoRedefine w:val="1"/>
    <w:uiPriority w:val="39"/>
    <w:unhideWhenUsed w:val="1"/>
    <w:rsid w:val="00D96C8B"/>
    <w:pPr>
      <w:spacing w:after="100" w:line="259" w:lineRule="auto"/>
      <w:ind w:left="880"/>
    </w:pPr>
    <w:rPr>
      <w:rFonts w:ascii="Calibri" w:hAnsi="Calibri"/>
      <w:sz w:val="22"/>
      <w:szCs w:val="22"/>
      <w:lang w:eastAsia="ru-RU" w:val="ru-RU"/>
    </w:rPr>
  </w:style>
  <w:style w:type="paragraph" w:styleId="62">
    <w:name w:val="toc 6"/>
    <w:basedOn w:val="a0"/>
    <w:next w:val="a0"/>
    <w:autoRedefine w:val="1"/>
    <w:uiPriority w:val="39"/>
    <w:unhideWhenUsed w:val="1"/>
    <w:rsid w:val="00D96C8B"/>
    <w:pPr>
      <w:spacing w:after="100" w:line="259" w:lineRule="auto"/>
      <w:ind w:left="1100"/>
    </w:pPr>
    <w:rPr>
      <w:rFonts w:ascii="Calibri" w:hAnsi="Calibri"/>
      <w:sz w:val="22"/>
      <w:szCs w:val="22"/>
      <w:lang w:eastAsia="ru-RU" w:val="ru-RU"/>
    </w:rPr>
  </w:style>
  <w:style w:type="paragraph" w:styleId="71">
    <w:name w:val="toc 7"/>
    <w:basedOn w:val="a0"/>
    <w:next w:val="a0"/>
    <w:autoRedefine w:val="1"/>
    <w:uiPriority w:val="39"/>
    <w:unhideWhenUsed w:val="1"/>
    <w:rsid w:val="00D96C8B"/>
    <w:pPr>
      <w:spacing w:after="100" w:line="259" w:lineRule="auto"/>
      <w:ind w:left="1320"/>
    </w:pPr>
    <w:rPr>
      <w:rFonts w:ascii="Calibri" w:hAnsi="Calibri"/>
      <w:sz w:val="22"/>
      <w:szCs w:val="22"/>
      <w:lang w:eastAsia="ru-RU" w:val="ru-RU"/>
    </w:rPr>
  </w:style>
  <w:style w:type="paragraph" w:styleId="81">
    <w:name w:val="toc 8"/>
    <w:basedOn w:val="a0"/>
    <w:next w:val="a0"/>
    <w:autoRedefine w:val="1"/>
    <w:uiPriority w:val="39"/>
    <w:unhideWhenUsed w:val="1"/>
    <w:rsid w:val="00D96C8B"/>
    <w:pPr>
      <w:spacing w:after="100" w:line="259" w:lineRule="auto"/>
      <w:ind w:left="1540"/>
    </w:pPr>
    <w:rPr>
      <w:rFonts w:ascii="Calibri" w:hAnsi="Calibri"/>
      <w:sz w:val="22"/>
      <w:szCs w:val="22"/>
      <w:lang w:eastAsia="ru-RU" w:val="ru-RU"/>
    </w:rPr>
  </w:style>
  <w:style w:type="paragraph" w:styleId="91">
    <w:name w:val="toc 9"/>
    <w:basedOn w:val="a0"/>
    <w:next w:val="a0"/>
    <w:autoRedefine w:val="1"/>
    <w:uiPriority w:val="39"/>
    <w:unhideWhenUsed w:val="1"/>
    <w:rsid w:val="00D96C8B"/>
    <w:pPr>
      <w:spacing w:after="100" w:line="259" w:lineRule="auto"/>
      <w:ind w:left="1760"/>
    </w:pPr>
    <w:rPr>
      <w:rFonts w:ascii="Calibri" w:hAnsi="Calibri"/>
      <w:sz w:val="22"/>
      <w:szCs w:val="22"/>
      <w:lang w:eastAsia="ru-RU" w:val="ru-RU"/>
    </w:rPr>
  </w:style>
  <w:style w:type="paragraph" w:styleId="a" w:customStyle="1">
    <w:name w:val="Перечисление –"/>
    <w:basedOn w:val="a0"/>
    <w:link w:val="Char1"/>
    <w:rsid w:val="00D96C8B"/>
    <w:pPr>
      <w:numPr>
        <w:numId w:val="3"/>
      </w:numPr>
      <w:spacing w:before="60" w:line="360" w:lineRule="exact"/>
      <w:jc w:val="both"/>
    </w:pPr>
    <w:rPr>
      <w:sz w:val="28"/>
      <w:szCs w:val="24"/>
    </w:rPr>
  </w:style>
  <w:style w:type="character" w:styleId="Char1" w:customStyle="1">
    <w:name w:val="Перечисление – Char1"/>
    <w:link w:val="a"/>
    <w:rsid w:val="00D96C8B"/>
    <w:rPr>
      <w:rFonts w:ascii="Times New Roman" w:eastAsia="Times New Roman" w:hAnsi="Times New Roman"/>
      <w:sz w:val="28"/>
      <w:szCs w:val="24"/>
      <w:lang w:eastAsia="uk-UA" w:val="uk-UA"/>
    </w:rPr>
  </w:style>
  <w:style w:type="paragraph" w:styleId="afc" w:customStyle="1">
    <w:name w:val="Продолжение пункта"/>
    <w:basedOn w:val="a0"/>
    <w:link w:val="17"/>
    <w:rsid w:val="00D96C8B"/>
    <w:pPr>
      <w:spacing w:before="60" w:line="360" w:lineRule="exact"/>
      <w:ind w:firstLine="480"/>
      <w:jc w:val="both"/>
    </w:pPr>
    <w:rPr>
      <w:sz w:val="28"/>
      <w:szCs w:val="24"/>
    </w:rPr>
  </w:style>
  <w:style w:type="character" w:styleId="17" w:customStyle="1">
    <w:name w:val="Продолжение пункта Знак1"/>
    <w:link w:val="afc"/>
    <w:rsid w:val="00D96C8B"/>
    <w:rPr>
      <w:rFonts w:ascii="Times New Roman" w:eastAsia="Times New Roman" w:hAnsi="Times New Roman"/>
      <w:sz w:val="28"/>
      <w:szCs w:val="24"/>
      <w:lang w:val="uk-UA"/>
    </w:rPr>
  </w:style>
  <w:style w:type="character" w:styleId="afd">
    <w:name w:val="annotation reference"/>
    <w:rsid w:val="00D96C8B"/>
    <w:rPr>
      <w:sz w:val="16"/>
      <w:szCs w:val="16"/>
    </w:rPr>
  </w:style>
  <w:style w:type="paragraph" w:styleId="afe">
    <w:name w:val="annotation text"/>
    <w:basedOn w:val="a0"/>
    <w:link w:val="aff"/>
    <w:rsid w:val="00D96C8B"/>
  </w:style>
  <w:style w:type="character" w:styleId="aff" w:customStyle="1">
    <w:name w:val="Текст примітки Знак"/>
    <w:basedOn w:val="a1"/>
    <w:link w:val="afe"/>
    <w:rsid w:val="00D96C8B"/>
    <w:rPr>
      <w:rFonts w:ascii="Times New Roman" w:eastAsia="Times New Roman" w:hAnsi="Times New Roman"/>
      <w:lang w:val="uk-UA"/>
    </w:rPr>
  </w:style>
  <w:style w:type="paragraph" w:styleId="aff0">
    <w:name w:val="annotation subject"/>
    <w:basedOn w:val="afe"/>
    <w:next w:val="afe"/>
    <w:link w:val="aff1"/>
    <w:rsid w:val="00D96C8B"/>
    <w:rPr>
      <w:b w:val="1"/>
      <w:bCs w:val="1"/>
    </w:rPr>
  </w:style>
  <w:style w:type="character" w:styleId="aff1" w:customStyle="1">
    <w:name w:val="Тема примітки Знак"/>
    <w:basedOn w:val="aff"/>
    <w:link w:val="aff0"/>
    <w:rsid w:val="00D96C8B"/>
    <w:rPr>
      <w:rFonts w:ascii="Times New Roman" w:eastAsia="Times New Roman" w:hAnsi="Times New Roman"/>
      <w:b w:val="1"/>
      <w:bCs w:val="1"/>
      <w:lang w:val="uk-UA"/>
    </w:rPr>
  </w:style>
  <w:style w:type="paragraph" w:styleId="aff2">
    <w:name w:val="Plain Text"/>
    <w:basedOn w:val="a0"/>
    <w:link w:val="aff3"/>
    <w:rsid w:val="00D96C8B"/>
    <w:pPr>
      <w:spacing w:before="120" w:line="360" w:lineRule="exact"/>
      <w:ind w:firstLine="480"/>
      <w:jc w:val="both"/>
    </w:pPr>
    <w:rPr>
      <w:rFonts w:ascii="Courier New" w:hAnsi="Courier New"/>
      <w:sz w:val="28"/>
      <w:szCs w:val="24"/>
    </w:rPr>
  </w:style>
  <w:style w:type="character" w:styleId="aff3" w:customStyle="1">
    <w:name w:val="Текст Знак"/>
    <w:basedOn w:val="a1"/>
    <w:link w:val="aff2"/>
    <w:rsid w:val="00D96C8B"/>
    <w:rPr>
      <w:rFonts w:ascii="Courier New" w:eastAsia="Times New Roman" w:hAnsi="Courier New"/>
      <w:sz w:val="28"/>
      <w:szCs w:val="24"/>
      <w:lang w:val="uk-UA"/>
    </w:rPr>
  </w:style>
  <w:style w:type="paragraph" w:styleId="aff4" w:customStyle="1">
    <w:name w:val="Текст ячейки"/>
    <w:basedOn w:val="a0"/>
    <w:rsid w:val="00D96C8B"/>
    <w:pPr>
      <w:keepLines w:val="1"/>
      <w:spacing w:line="300" w:lineRule="exact"/>
      <w:ind w:left="60"/>
    </w:pPr>
    <w:rPr>
      <w:sz w:val="24"/>
      <w:szCs w:val="24"/>
      <w:lang w:eastAsia="ru-RU" w:val="ru-RU"/>
    </w:rPr>
  </w:style>
  <w:style w:type="paragraph" w:styleId="10" w:customStyle="1">
    <w:name w:val="Раздел 1"/>
    <w:basedOn w:val="a0"/>
    <w:next w:val="a0"/>
    <w:rsid w:val="00D96C8B"/>
    <w:pPr>
      <w:keepNext w:val="1"/>
      <w:keepLines w:val="1"/>
      <w:pageBreakBefore w:val="1"/>
      <w:numPr>
        <w:numId w:val="4"/>
      </w:numPr>
      <w:suppressAutoHyphens w:val="1"/>
      <w:spacing w:before="120" w:line="360" w:lineRule="exact"/>
      <w:jc w:val="center"/>
      <w:outlineLvl w:val="0"/>
    </w:pPr>
    <w:rPr>
      <w:b w:val="1"/>
      <w:caps w:val="1"/>
      <w:kern w:val="32"/>
      <w:sz w:val="32"/>
      <w:szCs w:val="24"/>
      <w:lang w:eastAsia="ru-RU" w:val="ru-RU"/>
    </w:rPr>
  </w:style>
  <w:style w:type="paragraph" w:styleId="20" w:customStyle="1">
    <w:name w:val="Раздел 2"/>
    <w:basedOn w:val="a0"/>
    <w:next w:val="a0"/>
    <w:rsid w:val="00D96C8B"/>
    <w:pPr>
      <w:keepLines w:val="1"/>
      <w:numPr>
        <w:ilvl w:val="1"/>
        <w:numId w:val="4"/>
      </w:numPr>
      <w:spacing w:before="120" w:line="360" w:lineRule="exact"/>
      <w:jc w:val="both"/>
      <w:outlineLvl w:val="1"/>
    </w:pPr>
    <w:rPr>
      <w:sz w:val="28"/>
      <w:szCs w:val="24"/>
      <w:lang w:eastAsia="ru-RU" w:val="ru-RU"/>
    </w:rPr>
  </w:style>
  <w:style w:type="paragraph" w:styleId="30" w:customStyle="1">
    <w:name w:val="Раздел 3"/>
    <w:basedOn w:val="a0"/>
    <w:next w:val="a0"/>
    <w:rsid w:val="00D96C8B"/>
    <w:pPr>
      <w:numPr>
        <w:ilvl w:val="2"/>
        <w:numId w:val="4"/>
      </w:numPr>
      <w:spacing w:before="120" w:line="360" w:lineRule="exact"/>
      <w:jc w:val="both"/>
      <w:outlineLvl w:val="2"/>
    </w:pPr>
    <w:rPr>
      <w:sz w:val="28"/>
      <w:szCs w:val="24"/>
      <w:lang w:eastAsia="ru-RU" w:val="ru-RU"/>
    </w:rPr>
  </w:style>
  <w:style w:type="paragraph" w:styleId="40" w:customStyle="1">
    <w:name w:val="Раздел 4"/>
    <w:basedOn w:val="a0"/>
    <w:link w:val="43"/>
    <w:rsid w:val="00D96C8B"/>
    <w:pPr>
      <w:numPr>
        <w:ilvl w:val="3"/>
        <w:numId w:val="4"/>
      </w:numPr>
      <w:spacing w:before="120" w:line="360" w:lineRule="exact"/>
      <w:jc w:val="both"/>
      <w:outlineLvl w:val="3"/>
    </w:pPr>
    <w:rPr>
      <w:sz w:val="28"/>
      <w:szCs w:val="24"/>
    </w:rPr>
  </w:style>
  <w:style w:type="paragraph" w:styleId="50" w:customStyle="1">
    <w:name w:val="Раздел 5"/>
    <w:basedOn w:val="a0"/>
    <w:rsid w:val="00D96C8B"/>
    <w:pPr>
      <w:numPr>
        <w:ilvl w:val="4"/>
        <w:numId w:val="4"/>
      </w:numPr>
      <w:spacing w:before="120" w:line="360" w:lineRule="exact"/>
      <w:jc w:val="both"/>
      <w:outlineLvl w:val="4"/>
    </w:pPr>
    <w:rPr>
      <w:sz w:val="28"/>
      <w:szCs w:val="24"/>
      <w:lang w:eastAsia="ru-RU" w:val="ru-RU"/>
    </w:rPr>
  </w:style>
  <w:style w:type="paragraph" w:styleId="60" w:customStyle="1">
    <w:name w:val="Раздел 6"/>
    <w:basedOn w:val="a0"/>
    <w:rsid w:val="00D96C8B"/>
    <w:pPr>
      <w:numPr>
        <w:ilvl w:val="5"/>
        <w:numId w:val="4"/>
      </w:numPr>
      <w:spacing w:before="120" w:line="360" w:lineRule="exact"/>
      <w:jc w:val="both"/>
      <w:outlineLvl w:val="5"/>
    </w:pPr>
    <w:rPr>
      <w:sz w:val="28"/>
      <w:szCs w:val="24"/>
      <w:lang w:eastAsia="ru-RU" w:val="ru-RU"/>
    </w:rPr>
  </w:style>
  <w:style w:type="character" w:styleId="Char" w:customStyle="1">
    <w:name w:val="Продолжение пункта Char"/>
    <w:rsid w:val="00D96C8B"/>
    <w:rPr>
      <w:sz w:val="28"/>
      <w:szCs w:val="24"/>
      <w:lang w:bidi="ar-SA" w:eastAsia="ru-RU" w:val="ru-RU"/>
    </w:rPr>
  </w:style>
  <w:style w:type="character" w:styleId="aff5" w:customStyle="1">
    <w:name w:val="Перечисление – Знак"/>
    <w:rsid w:val="00D96C8B"/>
    <w:rPr>
      <w:sz w:val="28"/>
      <w:szCs w:val="24"/>
      <w:lang w:eastAsia="ru-RU" w:val="ru-RU"/>
    </w:rPr>
  </w:style>
  <w:style w:type="character" w:styleId="43" w:customStyle="1">
    <w:name w:val="Раздел 4 Знак"/>
    <w:link w:val="40"/>
    <w:rsid w:val="00D96C8B"/>
    <w:rPr>
      <w:rFonts w:ascii="Times New Roman" w:eastAsia="Times New Roman" w:hAnsi="Times New Roman"/>
      <w:sz w:val="28"/>
      <w:szCs w:val="24"/>
      <w:lang w:eastAsia="uk-UA" w:val="uk-UA"/>
    </w:rPr>
  </w:style>
  <w:style w:type="character" w:styleId="aff6">
    <w:name w:val="FollowedHyperlink"/>
    <w:uiPriority w:val="99"/>
    <w:semiHidden w:val="1"/>
    <w:unhideWhenUsed w:val="1"/>
    <w:rsid w:val="00D96C8B"/>
    <w:rPr>
      <w:color w:val="800080"/>
      <w:u w:val="single"/>
    </w:rPr>
  </w:style>
  <w:style w:type="paragraph" w:styleId="xl69" w:customStyle="1">
    <w:name w:val="xl69"/>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0" w:customStyle="1">
    <w:name w:val="xl70"/>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1" w:customStyle="1">
    <w:name w:val="xl7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2" w:customStyle="1">
    <w:name w:val="xl72"/>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3" w:customStyle="1">
    <w:name w:val="xl7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4" w:customStyle="1">
    <w:name w:val="xl74"/>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75" w:customStyle="1">
    <w:name w:val="xl75"/>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6" w:customStyle="1">
    <w:name w:val="xl7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7" w:customStyle="1">
    <w:name w:val="xl7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8" w:customStyle="1">
    <w:name w:val="xl7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9" w:customStyle="1">
    <w:name w:val="xl7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0" w:customStyle="1">
    <w:name w:val="xl80"/>
    <w:basedOn w:val="a0"/>
    <w:rsid w:val="00D96C8B"/>
    <w:pPr>
      <w:pBdr>
        <w:top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81" w:customStyle="1">
    <w:name w:val="xl8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2" w:customStyle="1">
    <w:name w:val="xl82"/>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3" w:customStyle="1">
    <w:name w:val="xl8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84" w:customStyle="1">
    <w:name w:val="xl84"/>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color w:val="000000"/>
      <w:sz w:val="24"/>
      <w:szCs w:val="24"/>
      <w:lang w:eastAsia="ru-RU" w:val="ru-RU"/>
    </w:rPr>
  </w:style>
  <w:style w:type="paragraph" w:styleId="xl85" w:customStyle="1">
    <w:name w:val="xl8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6" w:customStyle="1">
    <w:name w:val="xl8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color w:val="000000"/>
      <w:sz w:val="24"/>
      <w:szCs w:val="24"/>
      <w:lang w:eastAsia="ru-RU" w:val="ru-RU"/>
    </w:rPr>
  </w:style>
  <w:style w:type="paragraph" w:styleId="xl87" w:customStyle="1">
    <w:name w:val="xl8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8" w:customStyle="1">
    <w:name w:val="xl88"/>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9" w:customStyle="1">
    <w:name w:val="xl8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0" w:customStyle="1">
    <w:name w:val="xl90"/>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1" w:customStyle="1">
    <w:name w:val="xl9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2" w:customStyle="1">
    <w:name w:val="xl9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3" w:customStyle="1">
    <w:name w:val="xl93"/>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4" w:customStyle="1">
    <w:name w:val="xl94"/>
    <w:basedOn w:val="a0"/>
    <w:rsid w:val="00D96C8B"/>
    <w:pPr>
      <w:pBdr>
        <w:top w:color="auto" w:space="0" w:sz="4" w:val="single"/>
        <w:left w:color="auto" w:space="0" w:sz="4" w:val="single"/>
        <w:bottom w:color="auto" w:space="0" w:sz="4" w:val="single"/>
        <w:right w:color="auto" w:space="0" w:sz="4" w:val="single"/>
      </w:pBdr>
      <w:shd w:color="000000" w:fill="c5d9f1" w:val="clear"/>
      <w:spacing w:after="100" w:afterAutospacing="1" w:before="100" w:beforeAutospacing="1"/>
      <w:textAlignment w:val="top"/>
    </w:pPr>
    <w:rPr>
      <w:sz w:val="24"/>
      <w:szCs w:val="24"/>
      <w:lang w:eastAsia="ru-RU" w:val="ru-RU"/>
    </w:rPr>
  </w:style>
  <w:style w:type="paragraph" w:styleId="xl95" w:customStyle="1">
    <w:name w:val="xl9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6" w:customStyle="1">
    <w:name w:val="xl96"/>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7" w:customStyle="1">
    <w:name w:val="xl97"/>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98" w:customStyle="1">
    <w:name w:val="xl98"/>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9" w:customStyle="1">
    <w:name w:val="xl9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100" w:customStyle="1">
    <w:name w:val="xl100"/>
    <w:basedOn w:val="a0"/>
    <w:rsid w:val="00D96C8B"/>
    <w:pPr>
      <w:spacing w:after="100" w:afterAutospacing="1" w:before="100" w:beforeAutospacing="1"/>
      <w:jc w:val="center"/>
    </w:pPr>
    <w:rPr>
      <w:sz w:val="24"/>
      <w:szCs w:val="24"/>
      <w:lang w:eastAsia="ru-RU" w:val="ru-RU"/>
    </w:rPr>
  </w:style>
  <w:style w:type="paragraph" w:styleId="xl101" w:customStyle="1">
    <w:name w:val="xl101"/>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2" w:customStyle="1">
    <w:name w:val="xl102"/>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center"/>
      <w:textAlignment w:val="top"/>
    </w:pPr>
    <w:rPr>
      <w:sz w:val="24"/>
      <w:szCs w:val="24"/>
      <w:lang w:eastAsia="ru-RU" w:val="ru-RU"/>
    </w:rPr>
  </w:style>
  <w:style w:type="paragraph" w:styleId="xl103" w:customStyle="1">
    <w:name w:val="xl10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04" w:customStyle="1">
    <w:name w:val="xl104"/>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5" w:customStyle="1">
    <w:name w:val="xl105"/>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6" w:customStyle="1">
    <w:name w:val="xl10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107" w:customStyle="1">
    <w:name w:val="xl10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sz w:val="24"/>
      <w:szCs w:val="24"/>
      <w:lang w:eastAsia="ru-RU" w:val="ru-RU"/>
    </w:rPr>
  </w:style>
  <w:style w:type="paragraph" w:styleId="xl108" w:customStyle="1">
    <w:name w:val="xl108"/>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9" w:customStyle="1">
    <w:name w:val="xl109"/>
    <w:basedOn w:val="a0"/>
    <w:rsid w:val="00D96C8B"/>
    <w:pPr>
      <w:spacing w:after="100" w:afterAutospacing="1" w:before="100" w:beforeAutospacing="1"/>
      <w:jc w:val="center"/>
    </w:pPr>
    <w:rPr>
      <w:sz w:val="24"/>
      <w:szCs w:val="24"/>
      <w:lang w:eastAsia="ru-RU" w:val="ru-RU"/>
    </w:rPr>
  </w:style>
  <w:style w:type="paragraph" w:styleId="xl110" w:customStyle="1">
    <w:name w:val="xl110"/>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1" w:customStyle="1">
    <w:name w:val="xl11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2" w:customStyle="1">
    <w:name w:val="xl11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13" w:customStyle="1">
    <w:name w:val="xl11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4" w:customStyle="1">
    <w:name w:val="xl114"/>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5" w:customStyle="1">
    <w:name w:val="xl115"/>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6" w:customStyle="1">
    <w:name w:val="xl11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7" w:customStyle="1">
    <w:name w:val="xl11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8" w:customStyle="1">
    <w:name w:val="xl11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9" w:customStyle="1">
    <w:name w:val="xl11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0" w:customStyle="1">
    <w:name w:val="xl120"/>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1" w:customStyle="1">
    <w:name w:val="xl121"/>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22" w:customStyle="1">
    <w:name w:val="xl122"/>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23" w:customStyle="1">
    <w:name w:val="xl123"/>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jc w:val="right"/>
      <w:textAlignment w:val="top"/>
    </w:pPr>
    <w:rPr>
      <w:sz w:val="24"/>
      <w:szCs w:val="24"/>
      <w:lang w:eastAsia="ru-RU" w:val="ru-RU"/>
    </w:rPr>
  </w:style>
  <w:style w:type="paragraph" w:styleId="xl124" w:customStyle="1">
    <w:name w:val="xl124"/>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character" w:styleId="rvts9" w:customStyle="1">
    <w:name w:val="rvts9"/>
    <w:basedOn w:val="a1"/>
    <w:rsid w:val="00D96C8B"/>
  </w:style>
  <w:style w:type="paragraph" w:styleId="25" w:customStyle="1">
    <w:name w:val="Знак Знак Знак2"/>
    <w:basedOn w:val="a0"/>
    <w:uiPriority w:val="99"/>
    <w:rsid w:val="00D96C8B"/>
    <w:rPr>
      <w:rFonts w:ascii="Verdana" w:hAnsi="Verdana"/>
      <w:lang w:eastAsia="en-US" w:val="en-US"/>
    </w:rPr>
  </w:style>
  <w:style w:type="paragraph" w:styleId="rvps6" w:customStyle="1">
    <w:name w:val="rvps6"/>
    <w:basedOn w:val="a0"/>
    <w:rsid w:val="00141A29"/>
    <w:pPr>
      <w:spacing w:after="100" w:afterAutospacing="1" w:before="100" w:beforeAutospacing="1"/>
    </w:pPr>
    <w:rPr>
      <w:sz w:val="24"/>
      <w:szCs w:val="24"/>
      <w:lang w:eastAsia="en-US" w:val="en-US"/>
    </w:rPr>
  </w:style>
  <w:style w:type="paragraph" w:styleId="rvps12" w:customStyle="1">
    <w:name w:val="rvps12"/>
    <w:basedOn w:val="a0"/>
    <w:rsid w:val="00141A29"/>
    <w:pPr>
      <w:spacing w:after="100" w:afterAutospacing="1" w:before="100" w:beforeAutospacing="1"/>
    </w:pPr>
    <w:rPr>
      <w:sz w:val="24"/>
      <w:szCs w:val="24"/>
      <w:lang w:eastAsia="en-US" w:val="en-US"/>
    </w:rPr>
  </w:style>
  <w:style w:type="character" w:styleId="rvts82" w:customStyle="1">
    <w:name w:val="rvts82"/>
    <w:basedOn w:val="a1"/>
    <w:rsid w:val="00141A29"/>
  </w:style>
  <w:style w:type="paragraph" w:styleId="rvps14" w:customStyle="1">
    <w:name w:val="rvps14"/>
    <w:basedOn w:val="a0"/>
    <w:rsid w:val="00141A29"/>
    <w:pPr>
      <w:spacing w:after="100" w:afterAutospacing="1" w:before="100" w:beforeAutospacing="1"/>
    </w:pPr>
    <w:rPr>
      <w:sz w:val="24"/>
      <w:szCs w:val="24"/>
      <w:lang w:eastAsia="en-US" w:val="en-US"/>
    </w:rPr>
  </w:style>
  <w:style w:type="character" w:styleId="rvts11" w:customStyle="1">
    <w:name w:val="rvts11"/>
    <w:basedOn w:val="a1"/>
    <w:rsid w:val="00141A29"/>
  </w:style>
  <w:style w:type="paragraph" w:styleId="Ch6" w:customStyle="1">
    <w:name w:val="Заголовок Додатка (Ch_6 Міністерства)"/>
    <w:basedOn w:val="a0"/>
    <w:rsid w:val="00DC41F1"/>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Bold" w:cs="Pragmatica-Bold" w:hAnsi="Pragmatica-Bold"/>
      <w:b w:val="1"/>
      <w:bCs w:val="1"/>
      <w:color w:val="000000"/>
      <w:w w:val="90"/>
      <w:sz w:val="19"/>
      <w:szCs w:val="19"/>
    </w:rPr>
  </w:style>
  <w:style w:type="paragraph" w:styleId="Ch60" w:customStyle="1">
    <w:name w:val="Основной текст (Ch_6 Міністерства)"/>
    <w:basedOn w:val="a0"/>
    <w:rsid w:val="00512D91"/>
    <w:pPr>
      <w:widowControl w:val="0"/>
      <w:tabs>
        <w:tab w:val="right" w:pos="7710"/>
        <w:tab w:val="right" w:pos="11514"/>
      </w:tabs>
      <w:autoSpaceDE w:val="0"/>
      <w:autoSpaceDN w:val="0"/>
      <w:adjustRightInd w:val="0"/>
      <w:spacing w:line="257" w:lineRule="auto"/>
      <w:ind w:firstLine="283"/>
      <w:jc w:val="both"/>
      <w:textAlignment w:val="center"/>
    </w:pPr>
    <w:rPr>
      <w:rFonts w:ascii="Pragmatica-Book" w:cs="Pragmatica-Book" w:hAnsi="Pragmatica-Book"/>
      <w:color w:val="000000"/>
      <w:w w:val="9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XnHQRL8i946RTTHCScopXDL0xA==">CgMxLjA4AHIhMTJsc3lJQW1lT3dWWkkzZmxnbm9Ma0dlRUJTWkhDTjRR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2022-01-21T10:08:00Z</dcterms:created>
  <dc:creator>kutsa</dc:creator>
</cp:coreProperties>
</file>