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848"/>
          <w:tab w:val="left" w:leader="none" w:pos="4896"/>
        </w:tabs>
        <w:rPr>
          <w:sz w:val="24"/>
          <w:szCs w:val="24"/>
        </w:rPr>
      </w:pPr>
      <w:r w:rsidDel="00000000" w:rsidR="00000000" w:rsidRPr="00000000">
        <w:rPr>
          <w:sz w:val="24"/>
          <w:szCs w:val="24"/>
          <w:rtl w:val="0"/>
        </w:rPr>
        <w:t xml:space="preserve">                                                                                                                  ЗАТВЕРДЖЕНО</w:t>
      </w:r>
    </w:p>
    <w:p w:rsidR="00000000" w:rsidDel="00000000" w:rsidP="00000000" w:rsidRDefault="00000000" w:rsidRPr="00000000" w14:paraId="00000002">
      <w:pPr>
        <w:tabs>
          <w:tab w:val="left" w:leader="none" w:pos="848"/>
          <w:tab w:val="left" w:leader="none" w:pos="4896"/>
        </w:tabs>
        <w:rPr>
          <w:sz w:val="24"/>
          <w:szCs w:val="24"/>
        </w:rPr>
      </w:pPr>
      <w:r w:rsidDel="00000000" w:rsidR="00000000" w:rsidRPr="00000000">
        <w:rPr>
          <w:sz w:val="24"/>
          <w:szCs w:val="24"/>
          <w:rtl w:val="0"/>
        </w:rPr>
        <w:t xml:space="preserve">                                                                                                                  Начальник управління </w:t>
      </w:r>
    </w:p>
    <w:p w:rsidR="00000000" w:rsidDel="00000000" w:rsidP="00000000" w:rsidRDefault="00000000" w:rsidRPr="00000000" w14:paraId="00000003">
      <w:pPr>
        <w:tabs>
          <w:tab w:val="left" w:leader="none" w:pos="848"/>
          <w:tab w:val="left" w:leader="none" w:pos="4896"/>
        </w:tabs>
        <w:rPr>
          <w:sz w:val="24"/>
          <w:szCs w:val="24"/>
        </w:rPr>
      </w:pPr>
      <w:r w:rsidDel="00000000" w:rsidR="00000000" w:rsidRPr="00000000">
        <w:rPr>
          <w:sz w:val="24"/>
          <w:szCs w:val="24"/>
          <w:rtl w:val="0"/>
        </w:rPr>
        <w:t xml:space="preserve">                                                                                                                  соціального захисту населення</w:t>
      </w:r>
    </w:p>
    <w:p w:rsidR="00000000" w:rsidDel="00000000" w:rsidP="00000000" w:rsidRDefault="00000000" w:rsidRPr="00000000" w14:paraId="00000004">
      <w:pPr>
        <w:tabs>
          <w:tab w:val="left" w:leader="none" w:pos="848"/>
          <w:tab w:val="left" w:leader="none" w:pos="4896"/>
        </w:tabs>
        <w:rPr>
          <w:sz w:val="24"/>
          <w:szCs w:val="24"/>
        </w:rPr>
      </w:pPr>
      <w:r w:rsidDel="00000000" w:rsidR="00000000" w:rsidRPr="00000000">
        <w:rPr>
          <w:sz w:val="24"/>
          <w:szCs w:val="24"/>
          <w:rtl w:val="0"/>
        </w:rPr>
        <w:t xml:space="preserve">                                                                                                                  Львівської районної державної</w:t>
      </w:r>
    </w:p>
    <w:p w:rsidR="00000000" w:rsidDel="00000000" w:rsidP="00000000" w:rsidRDefault="00000000" w:rsidRPr="00000000" w14:paraId="00000005">
      <w:pPr>
        <w:tabs>
          <w:tab w:val="left" w:leader="none" w:pos="848"/>
          <w:tab w:val="left" w:leader="none" w:pos="4896"/>
        </w:tabs>
        <w:rPr>
          <w:sz w:val="24"/>
          <w:szCs w:val="24"/>
        </w:rPr>
      </w:pPr>
      <w:r w:rsidDel="00000000" w:rsidR="00000000" w:rsidRPr="00000000">
        <w:rPr>
          <w:sz w:val="24"/>
          <w:szCs w:val="24"/>
          <w:rtl w:val="0"/>
        </w:rPr>
        <w:t xml:space="preserve">                                                                                                                  адміністрації</w:t>
      </w:r>
    </w:p>
    <w:p w:rsidR="00000000" w:rsidDel="00000000" w:rsidP="00000000" w:rsidRDefault="00000000" w:rsidRPr="00000000" w14:paraId="00000006">
      <w:pPr>
        <w:tabs>
          <w:tab w:val="left" w:leader="none" w:pos="848"/>
          <w:tab w:val="left" w:leader="none" w:pos="4896"/>
        </w:tabs>
        <w:rPr>
          <w:sz w:val="24"/>
          <w:szCs w:val="24"/>
        </w:rPr>
      </w:pPr>
      <w:r w:rsidDel="00000000" w:rsidR="00000000" w:rsidRPr="00000000">
        <w:rPr>
          <w:sz w:val="24"/>
          <w:szCs w:val="24"/>
          <w:rtl w:val="0"/>
        </w:rPr>
        <w:t xml:space="preserve">                                                                                                                   _______________О.ФИЛИПІВ</w:t>
      </w:r>
    </w:p>
    <w:p w:rsidR="00000000" w:rsidDel="00000000" w:rsidP="00000000" w:rsidRDefault="00000000" w:rsidRPr="00000000" w14:paraId="00000007">
      <w:pPr>
        <w:tabs>
          <w:tab w:val="left" w:leader="none" w:pos="848"/>
          <w:tab w:val="left" w:leader="none" w:pos="4896"/>
        </w:tabs>
        <w:rPr>
          <w:sz w:val="24"/>
          <w:szCs w:val="24"/>
        </w:rPr>
      </w:pPr>
      <w:r w:rsidDel="00000000" w:rsidR="00000000" w:rsidRPr="00000000">
        <w:rPr>
          <w:sz w:val="24"/>
          <w:szCs w:val="24"/>
          <w:rtl w:val="0"/>
        </w:rPr>
        <w:t xml:space="preserve">                                                                                                                     МП</w:t>
      </w:r>
    </w:p>
    <w:p w:rsidR="00000000" w:rsidDel="00000000" w:rsidP="00000000" w:rsidRDefault="00000000" w:rsidRPr="00000000" w14:paraId="0000000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9">
      <w:pPr>
        <w:keepNext w:val="1"/>
        <w:keepLines w:val="1"/>
        <w:jc w:val="center"/>
        <w:rPr>
          <w:b w:val="1"/>
          <w:bCs w:val="1"/>
          <w:sz w:val="28"/>
          <w:szCs w:val="28"/>
        </w:rPr>
      </w:pPr>
      <w:r w:rsidDel="00000000" w:rsidR="00000000" w:rsidRPr="00000000">
        <w:rPr>
          <w:rtl w:val="0"/>
        </w:rPr>
      </w:r>
    </w:p>
    <w:p w:rsidR="00000000" w:rsidDel="00000000" w:rsidP="00000000" w:rsidRDefault="00000000" w:rsidRPr="00000000" w14:paraId="0000000A">
      <w:pPr>
        <w:keepNext w:val="1"/>
        <w:keepLines w:val="1"/>
        <w:jc w:val="center"/>
        <w:rPr>
          <w:sz w:val="28"/>
          <w:szCs w:val="28"/>
        </w:rPr>
      </w:pPr>
      <w:r w:rsidDel="00000000" w:rsidR="00000000" w:rsidRPr="00000000">
        <w:rPr>
          <w:b w:val="1"/>
          <w:bCs w:val="1"/>
          <w:sz w:val="28"/>
          <w:szCs w:val="28"/>
          <w:rtl w:val="0"/>
        </w:rPr>
        <w:t xml:space="preserve">ТЕХНОЛОГІЧНА КАРТКА</w:t>
      </w:r>
      <w:r w:rsidDel="00000000" w:rsidR="00000000" w:rsidRPr="00000000">
        <w:rPr>
          <w:rtl w:val="0"/>
        </w:rPr>
      </w:r>
    </w:p>
    <w:p w:rsidR="00000000" w:rsidDel="00000000" w:rsidP="00000000" w:rsidRDefault="00000000" w:rsidRPr="00000000" w14:paraId="0000000B">
      <w:pPr>
        <w:keepNext w:val="1"/>
        <w:keepLines w:val="1"/>
        <w:jc w:val="center"/>
        <w:rPr>
          <w:b w:val="1"/>
          <w:bCs w:val="1"/>
          <w:sz w:val="28"/>
          <w:szCs w:val="28"/>
        </w:rPr>
      </w:pPr>
      <w:r w:rsidDel="00000000" w:rsidR="00000000" w:rsidRPr="00000000">
        <w:rPr>
          <w:b w:val="1"/>
          <w:bCs w:val="1"/>
          <w:sz w:val="28"/>
          <w:szCs w:val="28"/>
          <w:rtl w:val="0"/>
        </w:rPr>
        <w:t xml:space="preserve">адміністративної послуги</w:t>
      </w:r>
    </w:p>
    <w:p w:rsidR="00000000" w:rsidDel="00000000" w:rsidP="00000000" w:rsidRDefault="00000000" w:rsidRPr="00000000" w14:paraId="0000000C">
      <w:pPr>
        <w:jc w:val="center"/>
        <w:rPr>
          <w:b w:val="1"/>
          <w:bCs w:val="1"/>
          <w:color w:val="000000"/>
          <w:sz w:val="24"/>
          <w:szCs w:val="24"/>
          <w:highlight w:val="white"/>
        </w:rPr>
      </w:pPr>
      <w:r w:rsidDel="00000000" w:rsidR="00000000" w:rsidRPr="00000000">
        <w:rPr>
          <w:sz w:val="22"/>
          <w:szCs w:val="22"/>
          <w:rtl w:val="0"/>
        </w:rPr>
        <w:t xml:space="preserve"> </w:t>
      </w:r>
      <w:r w:rsidDel="00000000" w:rsidR="00000000" w:rsidRPr="00000000">
        <w:rPr>
          <w:b w:val="1"/>
          <w:bCs w:val="1"/>
          <w:sz w:val="28"/>
          <w:szCs w:val="28"/>
          <w:rtl w:val="0"/>
        </w:rPr>
        <w:t xml:space="preserve">       </w:t>
      </w:r>
      <w:r w:rsidDel="00000000" w:rsidR="00000000" w:rsidRPr="00000000">
        <w:rPr>
          <w:b w:val="1"/>
          <w:bCs w:val="1"/>
          <w:rtl w:val="0"/>
        </w:rPr>
        <w:t xml:space="preserve">„</w:t>
      </w:r>
      <w:r w:rsidDel="00000000" w:rsidR="00000000" w:rsidRPr="00000000">
        <w:rPr>
          <w:b w:val="1"/>
          <w:bCs w:val="1"/>
          <w:sz w:val="24"/>
          <w:szCs w:val="24"/>
          <w:rtl w:val="0"/>
        </w:rPr>
        <w:t xml:space="preserve">ВИДАЧА ДОВІДКИ </w:t>
      </w:r>
      <w:r w:rsidDel="00000000" w:rsidR="00000000" w:rsidRPr="00000000">
        <w:rPr>
          <w:b w:val="1"/>
          <w:bCs w:val="1"/>
          <w:color w:val="000000"/>
          <w:sz w:val="24"/>
          <w:szCs w:val="24"/>
          <w:highlight w:val="white"/>
          <w:rtl w:val="0"/>
        </w:rPr>
        <w:t xml:space="preserve">ДЛЯ ОТРИМАННЯ ПІЛЬГ ОСОБАМ З ІНВАЛІДНІСТЮ, </w:t>
      </w:r>
    </w:p>
    <w:p w:rsidR="00000000" w:rsidDel="00000000" w:rsidP="00000000" w:rsidRDefault="00000000" w:rsidRPr="00000000" w14:paraId="0000000D">
      <w:pPr>
        <w:ind w:firstLine="709"/>
        <w:jc w:val="center"/>
        <w:rPr>
          <w:b w:val="1"/>
          <w:bCs w:val="1"/>
        </w:rPr>
      </w:pPr>
      <w:r w:rsidDel="00000000" w:rsidR="00000000" w:rsidRPr="00000000">
        <w:rPr>
          <w:b w:val="1"/>
          <w:bCs w:val="1"/>
          <w:color w:val="000000"/>
          <w:sz w:val="24"/>
          <w:szCs w:val="24"/>
          <w:highlight w:val="white"/>
          <w:rtl w:val="0"/>
        </w:rPr>
        <w:t xml:space="preserve">ЯКІ НЕ МАЮТЬ ПРАВА НА ПЕНСІЮ ЧИ СОЦІАЛЬНУ ДОПОМОГУ</w:t>
      </w:r>
      <w:r w:rsidDel="00000000" w:rsidR="00000000" w:rsidRPr="00000000">
        <w:rPr>
          <w:b w:val="1"/>
          <w:bCs w:val="1"/>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00000000002" w:type="dxa"/>
        <w:jc w:val="left"/>
        <w:tblInd w:w="-34.0" w:type="dxa"/>
        <w:tblBorders>
          <w:bottom w:color="000000" w:space="0" w:sz="4" w:val="single"/>
          <w:insideH w:color="000000" w:space="0" w:sz="4" w:val="single"/>
          <w:insideV w:color="000000" w:space="0" w:sz="4" w:val="single"/>
        </w:tblBorders>
        <w:tblLayout w:type="fixed"/>
        <w:tblLook w:val="0400"/>
      </w:tblPr>
      <w:tblGrid>
        <w:gridCol w:w="540"/>
        <w:gridCol w:w="4016"/>
        <w:gridCol w:w="1958"/>
        <w:gridCol w:w="1467"/>
        <w:gridCol w:w="1152"/>
        <w:gridCol w:w="1073"/>
        <w:tblGridChange w:id="0">
          <w:tblGrid>
            <w:gridCol w:w="540"/>
            <w:gridCol w:w="4016"/>
            <w:gridCol w:w="1958"/>
            <w:gridCol w:w="1467"/>
            <w:gridCol w:w="1152"/>
            <w:gridCol w:w="1073"/>
          </w:tblGrid>
        </w:tblGridChange>
      </w:tblGrid>
      <w:tr>
        <w:trPr>
          <w:cantSplit w:val="0"/>
          <w:trHeight w:val="299" w:hRule="atLeast"/>
          <w:tblHeader w:val="0"/>
        </w:trPr>
        <w:tc>
          <w:tcPr>
            <w:gridSpan w:val="5"/>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0F">
            <w:pPr>
              <w:spacing w:line="276" w:lineRule="auto"/>
              <w:jc w:val="center"/>
              <w:rPr/>
            </w:pPr>
            <w:bookmarkStart w:colFirst="0" w:colLast="0" w:name="_heading=h.7n6d4e5l4oql" w:id="0"/>
            <w:bookmarkEnd w:id="0"/>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4">
            <w:pPr>
              <w:spacing w:line="276" w:lineRule="auto"/>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15">
            <w:pPr>
              <w:spacing w:line="276" w:lineRule="auto"/>
              <w:jc w:val="center"/>
              <w:rPr>
                <w:sz w:val="24"/>
                <w:szCs w:val="24"/>
              </w:rPr>
            </w:pPr>
            <w:r w:rsidDel="00000000" w:rsidR="00000000" w:rsidRPr="00000000">
              <w:rPr>
                <w:sz w:val="24"/>
                <w:szCs w:val="24"/>
                <w:rtl w:val="0"/>
              </w:rPr>
              <w:t xml:space="preserve">п/п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6">
            <w:pPr>
              <w:spacing w:line="276" w:lineRule="auto"/>
              <w:jc w:val="center"/>
              <w:rPr>
                <w:sz w:val="24"/>
                <w:szCs w:val="24"/>
              </w:rPr>
            </w:pPr>
            <w:r w:rsidDel="00000000" w:rsidR="00000000" w:rsidRPr="00000000">
              <w:rPr>
                <w:sz w:val="24"/>
                <w:szCs w:val="24"/>
                <w:rtl w:val="0"/>
              </w:rPr>
              <w:t xml:space="preserve">Етапи опрацювання звернення про надання адміністративної послуги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7">
            <w:pPr>
              <w:spacing w:line="276" w:lineRule="auto"/>
              <w:jc w:val="center"/>
              <w:rPr>
                <w:sz w:val="24"/>
                <w:szCs w:val="24"/>
              </w:rPr>
            </w:pPr>
            <w:r w:rsidDel="00000000" w:rsidR="00000000" w:rsidRPr="00000000">
              <w:rPr>
                <w:sz w:val="24"/>
                <w:szCs w:val="24"/>
                <w:rtl w:val="0"/>
              </w:rPr>
              <w:t xml:space="preserve">Відповідальна посадова особа суб’єкта надання адміністративної послуги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18">
            <w:pPr>
              <w:spacing w:line="276" w:lineRule="auto"/>
              <w:jc w:val="center"/>
              <w:rPr>
                <w:sz w:val="24"/>
                <w:szCs w:val="24"/>
              </w:rPr>
            </w:pPr>
            <w:r w:rsidDel="00000000" w:rsidR="00000000" w:rsidRPr="00000000">
              <w:rPr>
                <w:sz w:val="24"/>
                <w:szCs w:val="24"/>
                <w:rtl w:val="0"/>
              </w:rPr>
              <w:t xml:space="preserve">Дія</w:t>
            </w:r>
          </w:p>
          <w:p w:rsidR="00000000" w:rsidDel="00000000" w:rsidP="00000000" w:rsidRDefault="00000000" w:rsidRPr="00000000" w14:paraId="00000019">
            <w:pPr>
              <w:spacing w:line="276" w:lineRule="auto"/>
              <w:rPr>
                <w:sz w:val="24"/>
                <w:szCs w:val="24"/>
              </w:rPr>
            </w:pPr>
            <w:r w:rsidDel="00000000" w:rsidR="00000000" w:rsidRPr="00000000">
              <w:rPr>
                <w:b w:val="1"/>
                <w:bCs w:val="1"/>
                <w:sz w:val="24"/>
                <w:szCs w:val="24"/>
                <w:rtl w:val="0"/>
              </w:rPr>
              <w:t xml:space="preserve">В </w:t>
            </w:r>
            <w:r w:rsidDel="00000000" w:rsidR="00000000" w:rsidRPr="00000000">
              <w:rPr>
                <w:sz w:val="24"/>
                <w:szCs w:val="24"/>
                <w:rtl w:val="0"/>
              </w:rPr>
              <w:t xml:space="preserve">- виконує, </w:t>
            </w:r>
          </w:p>
          <w:p w:rsidR="00000000" w:rsidDel="00000000" w:rsidP="00000000" w:rsidRDefault="00000000" w:rsidRPr="00000000" w14:paraId="0000001A">
            <w:pPr>
              <w:spacing w:line="276" w:lineRule="auto"/>
              <w:rPr>
                <w:sz w:val="24"/>
                <w:szCs w:val="24"/>
              </w:rPr>
            </w:pPr>
            <w:r w:rsidDel="00000000" w:rsidR="00000000" w:rsidRPr="00000000">
              <w:rPr>
                <w:b w:val="1"/>
                <w:bCs w:val="1"/>
                <w:sz w:val="24"/>
                <w:szCs w:val="24"/>
                <w:rtl w:val="0"/>
              </w:rPr>
              <w:t xml:space="preserve">У </w:t>
            </w:r>
            <w:r w:rsidDel="00000000" w:rsidR="00000000" w:rsidRPr="00000000">
              <w:rPr>
                <w:sz w:val="24"/>
                <w:szCs w:val="24"/>
                <w:rtl w:val="0"/>
              </w:rPr>
              <w:t xml:space="preserve">- бере участь,</w:t>
            </w:r>
          </w:p>
          <w:p w:rsidR="00000000" w:rsidDel="00000000" w:rsidP="00000000" w:rsidRDefault="00000000" w:rsidRPr="00000000" w14:paraId="0000001B">
            <w:pPr>
              <w:spacing w:line="276" w:lineRule="auto"/>
              <w:rPr>
                <w:sz w:val="24"/>
                <w:szCs w:val="24"/>
              </w:rPr>
            </w:pPr>
            <w:r w:rsidDel="00000000" w:rsidR="00000000" w:rsidRPr="00000000">
              <w:rPr>
                <w:b w:val="1"/>
                <w:bCs w:val="1"/>
                <w:sz w:val="24"/>
                <w:szCs w:val="24"/>
                <w:rtl w:val="0"/>
              </w:rPr>
              <w:t xml:space="preserve">П </w:t>
            </w:r>
            <w:r w:rsidDel="00000000" w:rsidR="00000000" w:rsidRPr="00000000">
              <w:rPr>
                <w:sz w:val="24"/>
                <w:szCs w:val="24"/>
                <w:rtl w:val="0"/>
              </w:rPr>
              <w:t xml:space="preserve">- погоджує,</w:t>
            </w:r>
          </w:p>
          <w:p w:rsidR="00000000" w:rsidDel="00000000" w:rsidP="00000000" w:rsidRDefault="00000000" w:rsidRPr="00000000" w14:paraId="0000001C">
            <w:pPr>
              <w:spacing w:line="276" w:lineRule="auto"/>
              <w:rPr>
                <w:sz w:val="24"/>
                <w:szCs w:val="24"/>
              </w:rPr>
            </w:pPr>
            <w:r w:rsidDel="00000000" w:rsidR="00000000" w:rsidRPr="00000000">
              <w:rPr>
                <w:b w:val="1"/>
                <w:bCs w:val="1"/>
                <w:sz w:val="24"/>
                <w:szCs w:val="24"/>
                <w:rtl w:val="0"/>
              </w:rPr>
              <w:t xml:space="preserve">З </w:t>
            </w:r>
            <w:r w:rsidDel="00000000" w:rsidR="00000000" w:rsidRPr="00000000">
              <w:rPr>
                <w:sz w:val="24"/>
                <w:szCs w:val="24"/>
                <w:rtl w:val="0"/>
              </w:rPr>
              <w:t xml:space="preserve">- затверджує</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spacing w:line="276" w:lineRule="auto"/>
              <w:jc w:val="center"/>
              <w:rPr>
                <w:sz w:val="24"/>
                <w:szCs w:val="24"/>
              </w:rPr>
            </w:pPr>
            <w:r w:rsidDel="00000000" w:rsidR="00000000" w:rsidRPr="00000000">
              <w:rPr>
                <w:sz w:val="24"/>
                <w:szCs w:val="24"/>
                <w:rtl w:val="0"/>
              </w:rPr>
              <w:t xml:space="preserve">Термін виконання</w:t>
            </w:r>
          </w:p>
          <w:p w:rsidR="00000000" w:rsidDel="00000000" w:rsidP="00000000" w:rsidRDefault="00000000" w:rsidRPr="00000000" w14:paraId="0000001E">
            <w:pPr>
              <w:spacing w:line="276" w:lineRule="auto"/>
              <w:jc w:val="center"/>
              <w:rPr>
                <w:sz w:val="24"/>
                <w:szCs w:val="24"/>
              </w:rPr>
            </w:pPr>
            <w:r w:rsidDel="00000000" w:rsidR="00000000" w:rsidRPr="00000000">
              <w:rPr>
                <w:sz w:val="24"/>
                <w:szCs w:val="24"/>
                <w:rtl w:val="0"/>
              </w:rPr>
              <w:t xml:space="preserve">(днів)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0">
            <w:pPr>
              <w:spacing w:line="254" w:lineRule="auto"/>
              <w:rPr>
                <w:sz w:val="24"/>
                <w:szCs w:val="24"/>
              </w:rPr>
            </w:pPr>
            <w:r w:rsidDel="00000000" w:rsidR="00000000" w:rsidRPr="00000000">
              <w:rPr>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1">
            <w:pPr>
              <w:spacing w:line="254" w:lineRule="auto"/>
              <w:jc w:val="both"/>
              <w:rPr/>
            </w:pPr>
            <w:r w:rsidDel="00000000" w:rsidR="00000000" w:rsidRPr="00000000">
              <w:rPr>
                <w:rtl w:val="0"/>
              </w:rPr>
              <w:t xml:space="preserve">Прийом і перевірка повноти пакета документів,  відповідність їх оформлення вимогам законодавства. </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2">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3">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spacing w:line="254" w:lineRule="auto"/>
              <w:rPr/>
            </w:pPr>
            <w:r w:rsidDel="00000000" w:rsidR="00000000" w:rsidRPr="00000000">
              <w:rPr>
                <w:rtl w:val="0"/>
              </w:rPr>
              <w:t xml:space="preserve">Протягом 1-го робочого дня</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6">
            <w:pPr>
              <w:spacing w:line="254" w:lineRule="auto"/>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7">
            <w:pPr>
              <w:spacing w:line="254" w:lineRule="auto"/>
              <w:rPr/>
            </w:pPr>
            <w:r w:rsidDel="00000000" w:rsidR="00000000" w:rsidRPr="00000000">
              <w:rPr>
                <w:color w:val="000000"/>
                <w:highlight w:val="white"/>
                <w:rtl w:val="0"/>
              </w:rPr>
              <w:t xml:space="preserve">Формування справи, занесення даних до реєстру</w:t>
            </w:r>
            <w:r w:rsidDel="00000000" w:rsidR="00000000" w:rsidRPr="00000000">
              <w:rPr>
                <w:rtl w:val="0"/>
              </w:rPr>
              <w:t xml:space="preserve">.</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8">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9">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A">
            <w:pPr>
              <w:spacing w:line="254" w:lineRule="auto"/>
              <w:rPr/>
            </w:pPr>
            <w:r w:rsidDel="00000000" w:rsidR="00000000" w:rsidRPr="00000000">
              <w:rPr>
                <w:rtl w:val="0"/>
              </w:rPr>
              <w:t xml:space="preserve">Протягом 1-го робочого дня</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C">
            <w:pPr>
              <w:spacing w:line="254" w:lineRule="auto"/>
              <w:rPr/>
            </w:pPr>
            <w:r w:rsidDel="00000000" w:rsidR="00000000" w:rsidRPr="00000000">
              <w:rPr>
                <w:rtl w:val="0"/>
              </w:rPr>
              <w:t xml:space="preserve">3.</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D">
            <w:pPr>
              <w:spacing w:line="254" w:lineRule="auto"/>
              <w:rPr/>
            </w:pPr>
            <w:r w:rsidDel="00000000" w:rsidR="00000000" w:rsidRPr="00000000">
              <w:rPr>
                <w:rtl w:val="0"/>
              </w:rPr>
              <w:t xml:space="preserve">Після перевірки відомостей внесених до заяви, проставлення власного підпису заявником.</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E">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2F">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spacing w:line="254" w:lineRule="auto"/>
              <w:rPr/>
            </w:pPr>
            <w:r w:rsidDel="00000000" w:rsidR="00000000" w:rsidRPr="00000000">
              <w:rPr>
                <w:rtl w:val="0"/>
              </w:rPr>
              <w:t xml:space="preserve">Протягом 1-го робочого дня</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2">
            <w:pPr>
              <w:spacing w:line="254" w:lineRule="auto"/>
              <w:rPr/>
            </w:pPr>
            <w:r w:rsidDel="00000000" w:rsidR="00000000" w:rsidRPr="00000000">
              <w:rPr>
                <w:rtl w:val="0"/>
              </w:rPr>
              <w:t xml:space="preserve">4.</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3">
            <w:pPr>
              <w:spacing w:line="254" w:lineRule="auto"/>
              <w:rPr/>
            </w:pPr>
            <w:r w:rsidDel="00000000" w:rsidR="00000000" w:rsidRPr="00000000">
              <w:rPr>
                <w:color w:val="000000"/>
                <w:highlight w:val="white"/>
                <w:rtl w:val="0"/>
              </w:rPr>
              <w:t xml:space="preserve">Передача пакету документів заявника уповноваженому представнику управління соціального захисту населення райдержадміністрації</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4">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5">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spacing w:line="254" w:lineRule="auto"/>
              <w:rPr/>
            </w:pPr>
            <w:r w:rsidDel="00000000" w:rsidR="00000000" w:rsidRPr="00000000">
              <w:rPr>
                <w:rtl w:val="0"/>
              </w:rPr>
              <w:t xml:space="preserve">Протягом 1-го робочого дня</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8">
            <w:pPr>
              <w:spacing w:line="254" w:lineRule="auto"/>
              <w:rPr/>
            </w:pPr>
            <w:r w:rsidDel="00000000" w:rsidR="00000000" w:rsidRPr="00000000">
              <w:rPr>
                <w:rtl w:val="0"/>
              </w:rPr>
              <w:t xml:space="preserve">5.</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9">
            <w:pPr>
              <w:spacing w:line="254" w:lineRule="auto"/>
              <w:rPr/>
            </w:pPr>
            <w:r w:rsidDel="00000000" w:rsidR="00000000" w:rsidRPr="00000000">
              <w:rPr>
                <w:rtl w:val="0"/>
              </w:rPr>
              <w:t xml:space="preserve">Розгляд заяви</w:t>
            </w:r>
          </w:p>
          <w:p w:rsidR="00000000" w:rsidDel="00000000" w:rsidP="00000000" w:rsidRDefault="00000000" w:rsidRPr="00000000" w14:paraId="0000003A">
            <w:pPr>
              <w:spacing w:line="254" w:lineRule="auto"/>
              <w:rPr/>
            </w:pP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B">
            <w:pPr>
              <w:spacing w:line="254" w:lineRule="auto"/>
              <w:jc w:val="center"/>
              <w:rPr/>
            </w:pPr>
            <w:r w:rsidDel="00000000" w:rsidR="00000000" w:rsidRPr="00000000">
              <w:rPr>
                <w:rtl w:val="0"/>
              </w:rPr>
              <w:t xml:space="preserve">Управління соціального захисту населення</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C">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spacing w:line="254" w:lineRule="auto"/>
              <w:rPr/>
            </w:pPr>
            <w:r w:rsidDel="00000000" w:rsidR="00000000" w:rsidRPr="00000000">
              <w:rPr>
                <w:rtl w:val="0"/>
              </w:rPr>
              <w:t xml:space="preserve">Протягом 10 робочих днів</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3F">
            <w:pPr>
              <w:spacing w:line="254" w:lineRule="auto"/>
              <w:rPr/>
            </w:pPr>
            <w:r w:rsidDel="00000000" w:rsidR="00000000" w:rsidRPr="00000000">
              <w:rPr>
                <w:rtl w:val="0"/>
              </w:rPr>
              <w:t xml:space="preserve">6.</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0">
            <w:pPr>
              <w:spacing w:line="254" w:lineRule="auto"/>
              <w:rPr/>
            </w:pPr>
            <w:r w:rsidDel="00000000" w:rsidR="00000000" w:rsidRPr="00000000">
              <w:rPr>
                <w:color w:val="000000"/>
                <w:highlight w:val="white"/>
                <w:rtl w:val="0"/>
              </w:rPr>
              <w:t xml:space="preserve">Надання повідомлення про видачу довідки ( не призначення) на адресу центру надання адміністративних послуг </w:t>
            </w:r>
            <w:r w:rsidDel="00000000" w:rsidR="00000000" w:rsidRPr="00000000">
              <w:rPr>
                <w:rtl w:val="0"/>
              </w:rPr>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1">
            <w:pPr>
              <w:spacing w:line="254" w:lineRule="auto"/>
              <w:jc w:val="center"/>
              <w:rPr/>
            </w:pPr>
            <w:r w:rsidDel="00000000" w:rsidR="00000000" w:rsidRPr="00000000">
              <w:rPr>
                <w:rtl w:val="0"/>
              </w:rPr>
              <w:t xml:space="preserve">Управління соціального захисту населення</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2">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spacing w:line="254" w:lineRule="auto"/>
              <w:rPr/>
            </w:pPr>
            <w:r w:rsidDel="00000000" w:rsidR="00000000" w:rsidRPr="00000000">
              <w:rPr>
                <w:rtl w:val="0"/>
              </w:rPr>
              <w:t xml:space="preserve">Протягом 1-го робочого дня</w:t>
            </w:r>
          </w:p>
        </w:tc>
      </w:tr>
      <w:tr>
        <w:trPr>
          <w:cantSplit w:val="0"/>
          <w:tblHeader w:val="0"/>
        </w:trPr>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5">
            <w:pPr>
              <w:spacing w:line="254" w:lineRule="auto"/>
              <w:rPr/>
            </w:pPr>
            <w:r w:rsidDel="00000000" w:rsidR="00000000" w:rsidRPr="00000000">
              <w:rPr>
                <w:rtl w:val="0"/>
              </w:rPr>
              <w:t xml:space="preserve">7</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6">
            <w:pPr>
              <w:spacing w:line="254" w:lineRule="auto"/>
              <w:rPr>
                <w:color w:val="000000"/>
                <w:highlight w:val="white"/>
              </w:rPr>
            </w:pPr>
            <w:r w:rsidDel="00000000" w:rsidR="00000000" w:rsidRPr="00000000">
              <w:rPr>
                <w:color w:val="000000"/>
                <w:highlight w:val="white"/>
                <w:rtl w:val="0"/>
              </w:rPr>
              <w:t xml:space="preserve">Повідомлення про видачу довідки ( не призначення) на адресу заявника результату надання адміністративної послуги</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7">
            <w:pPr>
              <w:spacing w:line="254" w:lineRule="auto"/>
              <w:jc w:val="center"/>
              <w:rPr/>
            </w:pPr>
            <w:r w:rsidDel="00000000" w:rsidR="00000000" w:rsidRPr="00000000">
              <w:rPr>
                <w:rtl w:val="0"/>
              </w:rPr>
              <w:t xml:space="preserve">Адміністратор ЦНАП</w:t>
            </w:r>
          </w:p>
        </w:tc>
        <w:tc>
          <w:tcPr>
            <w:tcBorders>
              <w:top w:color="000000" w:space="0" w:sz="4" w:val="single"/>
              <w:left w:color="000000" w:space="0" w:sz="4" w:val="single"/>
              <w:bottom w:color="000000" w:space="0" w:sz="4" w:val="single"/>
              <w:right w:color="000000" w:space="0" w:sz="0" w:val="nil"/>
            </w:tcBorders>
          </w:tcPr>
          <w:p w:rsidR="00000000" w:rsidDel="00000000" w:rsidP="00000000" w:rsidRDefault="00000000" w:rsidRPr="00000000" w14:paraId="00000048">
            <w:pPr>
              <w:spacing w:line="254" w:lineRule="auto"/>
              <w:jc w:val="center"/>
              <w:rPr/>
            </w:pPr>
            <w:r w:rsidDel="00000000" w:rsidR="00000000" w:rsidRPr="00000000">
              <w:rPr>
                <w:rtl w:val="0"/>
              </w:rPr>
              <w:t xml:space="preserve">В</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spacing w:line="254" w:lineRule="auto"/>
              <w:rPr/>
            </w:pPr>
            <w:r w:rsidDel="00000000" w:rsidR="00000000" w:rsidRPr="00000000">
              <w:rPr>
                <w:rtl w:val="0"/>
              </w:rPr>
              <w:t xml:space="preserve">Протягом 1-го робочого дня</w:t>
            </w:r>
          </w:p>
        </w:tc>
      </w:tr>
      <w:tr>
        <w:trPr>
          <w:cantSplit w:val="0"/>
          <w:trHeight w:val="467" w:hRule="atLeast"/>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spacing w:line="276" w:lineRule="auto"/>
              <w:rPr/>
            </w:pPr>
            <w:r w:rsidDel="00000000" w:rsidR="00000000" w:rsidRPr="00000000">
              <w:rPr>
                <w:rtl w:val="0"/>
              </w:rPr>
              <w:t xml:space="preserve">Загальна кількість днів надання послуг, - 10</w:t>
            </w:r>
          </w:p>
        </w:tc>
      </w:tr>
      <w:tr>
        <w:trPr>
          <w:cantSplit w:val="0"/>
          <w:tblHeader w:val="0"/>
        </w:trPr>
        <w:tc>
          <w:tcPr>
            <w:gridSpan w:val="6"/>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spacing w:line="276" w:lineRule="auto"/>
              <w:rPr/>
            </w:pPr>
            <w:r w:rsidDel="00000000" w:rsidR="00000000" w:rsidRPr="00000000">
              <w:rPr>
                <w:rtl w:val="0"/>
              </w:rPr>
              <w:t xml:space="preserve">Загальна кількість днів (передбачена законодавством) - 10</w:t>
            </w:r>
          </w:p>
        </w:tc>
      </w:tr>
    </w:tbl>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i w:val="1"/>
          <w:iCs w:val="1"/>
          <w:sz w:val="24"/>
          <w:szCs w:val="24"/>
        </w:rPr>
      </w:pPr>
      <w:r w:rsidDel="00000000" w:rsidR="00000000" w:rsidRPr="00000000">
        <w:rPr>
          <w:rtl w:val="0"/>
        </w:rPr>
      </w:r>
    </w:p>
    <w:sectPr>
      <w:headerReference r:id="rId7" w:type="default"/>
      <w:pgSz w:h="16838" w:w="11906" w:orient="portrait"/>
      <w:pgMar w:bottom="1134" w:top="1134" w:left="1134" w:right="567"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1"/>
      <w:spacing w:after="60" w:before="240" w:lineRule="auto"/>
      <w:ind w:left="0" w:firstLine="0"/>
    </w:pPr>
    <w:rPr>
      <w:b w:val="1"/>
      <w:bCs w:val="1"/>
      <w:sz w:val="32"/>
      <w:szCs w:val="32"/>
    </w:rPr>
  </w:style>
  <w:style w:type="paragraph" w:styleId="Heading2">
    <w:name w:val="heading 2"/>
    <w:basedOn w:val="Normal"/>
    <w:next w:val="Normal"/>
    <w:pPr>
      <w:keepNext w:val="1"/>
      <w:spacing w:after="60" w:before="240" w:lineRule="auto"/>
      <w:ind w:left="576" w:hanging="576"/>
    </w:pPr>
    <w:rPr>
      <w:b w:val="1"/>
      <w:bCs w:val="1"/>
      <w:i w:val="1"/>
      <w:iCs w:val="1"/>
      <w:sz w:val="28"/>
      <w:szCs w:val="28"/>
    </w:rPr>
  </w:style>
  <w:style w:type="paragraph" w:styleId="Heading3">
    <w:name w:val="heading 3"/>
    <w:basedOn w:val="Normal"/>
    <w:next w:val="Normal"/>
    <w:pPr>
      <w:keepNext w:val="1"/>
      <w:spacing w:after="60" w:before="240" w:lineRule="auto"/>
      <w:ind w:left="142" w:firstLine="0"/>
    </w:pPr>
    <w:rPr>
      <w:b w:val="1"/>
      <w:bCs w:val="1"/>
      <w:sz w:val="26"/>
      <w:szCs w:val="26"/>
    </w:rPr>
  </w:style>
  <w:style w:type="paragraph" w:styleId="Heading4">
    <w:name w:val="heading 4"/>
    <w:basedOn w:val="Normal"/>
    <w:next w:val="Normal"/>
    <w:pPr>
      <w:keepNext w:val="1"/>
      <w:spacing w:after="60" w:before="240" w:lineRule="auto"/>
      <w:ind w:left="864" w:hanging="864"/>
    </w:pPr>
    <w:rPr>
      <w:b w:val="1"/>
      <w:bCs w:val="1"/>
      <w:sz w:val="28"/>
      <w:szCs w:val="28"/>
    </w:rPr>
  </w:style>
  <w:style w:type="paragraph" w:styleId="Heading5">
    <w:name w:val="heading 5"/>
    <w:basedOn w:val="Normal"/>
    <w:next w:val="Normal"/>
    <w:pPr>
      <w:spacing w:after="60" w:before="240" w:lineRule="auto"/>
      <w:ind w:left="1008" w:hanging="1008"/>
    </w:pPr>
    <w:rPr>
      <w:b w:val="1"/>
      <w:bCs w:val="1"/>
      <w:i w:val="1"/>
      <w:iCs w:val="1"/>
      <w:sz w:val="26"/>
      <w:szCs w:val="26"/>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7">
    <w:name w:val="heading 7"/>
    <w:basedOn w:val="a0"/>
    <w:next w:val="a0"/>
    <w:link w:val="70"/>
    <w:qFormat w:val="1"/>
    <w:rsid w:val="00D96C8B"/>
    <w:pPr>
      <w:numPr>
        <w:ilvl w:val="6"/>
        <w:numId w:val="1"/>
      </w:numPr>
      <w:spacing w:after="60" w:before="240"/>
      <w:outlineLvl w:val="6"/>
    </w:pPr>
    <w:rPr>
      <w:sz w:val="24"/>
      <w:szCs w:val="24"/>
    </w:rPr>
  </w:style>
  <w:style w:type="paragraph" w:styleId="8">
    <w:name w:val="heading 8"/>
    <w:basedOn w:val="a0"/>
    <w:next w:val="a0"/>
    <w:link w:val="80"/>
    <w:qFormat w:val="1"/>
    <w:rsid w:val="00D96C8B"/>
    <w:pPr>
      <w:numPr>
        <w:ilvl w:val="7"/>
        <w:numId w:val="1"/>
      </w:numPr>
      <w:spacing w:after="60" w:before="240"/>
      <w:outlineLvl w:val="7"/>
    </w:pPr>
    <w:rPr>
      <w:i w:val="1"/>
      <w:iCs w:val="1"/>
      <w:sz w:val="24"/>
      <w:szCs w:val="24"/>
    </w:rPr>
  </w:style>
  <w:style w:type="paragraph" w:styleId="9">
    <w:name w:val="heading 9"/>
    <w:basedOn w:val="a0"/>
    <w:next w:val="a0"/>
    <w:link w:val="90"/>
    <w:qFormat w:val="1"/>
    <w:rsid w:val="00D96C8B"/>
    <w:pPr>
      <w:numPr>
        <w:ilvl w:val="8"/>
        <w:numId w:val="1"/>
      </w:numPr>
      <w:spacing w:after="60" w:before="240"/>
      <w:outlineLvl w:val="8"/>
    </w:pPr>
    <w:rPr>
      <w:rFonts w:ascii="Arial" w:hAnsi="Arial"/>
      <w:sz w:val="22"/>
      <w:szCs w:val="22"/>
    </w:rPr>
  </w:style>
  <w:style w:type="character" w:styleId="a1" w:default="1">
    <w:name w:val="Default Paragraph Font"/>
    <w:uiPriority w:val="1"/>
    <w:semiHidden w:val="1"/>
    <w:unhideWhenUsed w:val="1"/>
  </w:style>
  <w:style w:type="table" w:styleId="a2" w:default="1">
    <w:name w:val="Normal Table"/>
    <w:uiPriority w:val="99"/>
    <w:semiHidden w:val="1"/>
    <w:unhideWhenUsed w:val="1"/>
    <w:tblPr>
      <w:tblInd w:w="0.0" w:type="dxa"/>
      <w:tblCellMar>
        <w:top w:w="0.0" w:type="dxa"/>
        <w:left w:w="108.0" w:type="dxa"/>
        <w:bottom w:w="0.0" w:type="dxa"/>
        <w:right w:w="108.0" w:type="dxa"/>
      </w:tblCellMar>
    </w:tblPr>
  </w:style>
  <w:style w:type="numbering" w:styleId="a3" w:default="1">
    <w:name w:val="No List"/>
    <w:uiPriority w:val="99"/>
    <w:semiHidden w:val="1"/>
    <w:unhideWhenUsed w:val="1"/>
  </w:style>
  <w:style w:type="character" w:styleId="rvts0" w:customStyle="1">
    <w:name w:val="rvts0"/>
    <w:basedOn w:val="a1"/>
    <w:rsid w:val="00057A4F"/>
  </w:style>
  <w:style w:type="table" w:styleId="a4">
    <w:name w:val="Table Grid"/>
    <w:basedOn w:val="a2"/>
    <w:rsid w:val="00A8341F"/>
    <w:rPr>
      <w:rFonts w:ascii="Times New Roman" w:eastAsia="Times New Roman" w:hAnsi="Times New Roman"/>
      <w:lang w:eastAsia="uk-UA"/>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5">
    <w:name w:val="Normal (Web)"/>
    <w:basedOn w:val="a0"/>
    <w:uiPriority w:val="99"/>
    <w:rsid w:val="00A8341F"/>
    <w:pPr>
      <w:spacing w:after="100" w:afterAutospacing="1" w:before="100" w:beforeAutospacing="1"/>
    </w:pPr>
    <w:rPr>
      <w:sz w:val="24"/>
      <w:szCs w:val="24"/>
    </w:rPr>
  </w:style>
  <w:style w:type="paragraph" w:styleId="a6">
    <w:name w:val="header"/>
    <w:basedOn w:val="a0"/>
    <w:link w:val="a7"/>
    <w:uiPriority w:val="99"/>
    <w:rsid w:val="00207BF8"/>
    <w:pPr>
      <w:tabs>
        <w:tab w:val="center" w:pos="4153"/>
        <w:tab w:val="right" w:pos="8306"/>
      </w:tabs>
    </w:pPr>
  </w:style>
  <w:style w:type="character" w:styleId="a7" w:customStyle="1">
    <w:name w:val="Верхній колонтитул Знак"/>
    <w:basedOn w:val="a1"/>
    <w:link w:val="a6"/>
    <w:uiPriority w:val="99"/>
    <w:rsid w:val="00207BF8"/>
    <w:rPr>
      <w:rFonts w:ascii="Times New Roman" w:cs="Times New Roman" w:eastAsia="Times New Roman" w:hAnsi="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uiPriority w:val="99"/>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cs="Courier New" w:hAnsi="Courier New"/>
      <w:color w:val="000000"/>
      <w:sz w:val="22"/>
      <w:szCs w:val="22"/>
      <w:lang w:eastAsia="ru-RU" w:val="ru-RU"/>
    </w:rPr>
  </w:style>
  <w:style w:type="character" w:styleId="HTML0" w:customStyle="1">
    <w:name w:val="Стандартни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uiPriority w:val="99"/>
    <w:rsid w:val="00273162"/>
    <w:rPr>
      <w:rFonts w:ascii="Courier New" w:cs="Courier New" w:eastAsia="Times New Roman" w:hAnsi="Courier New"/>
      <w:color w:val="000000"/>
      <w:lang w:eastAsia="ru-RU" w:val="ru-RU"/>
    </w:rPr>
  </w:style>
  <w:style w:type="paragraph" w:styleId="a8">
    <w:name w:val="List Paragraph"/>
    <w:basedOn w:val="a0"/>
    <w:uiPriority w:val="34"/>
    <w:qFormat w:val="1"/>
    <w:rsid w:val="00334E8C"/>
    <w:pPr>
      <w:ind w:left="720"/>
      <w:contextualSpacing w:val="1"/>
    </w:pPr>
  </w:style>
  <w:style w:type="character" w:styleId="rvts23" w:customStyle="1">
    <w:name w:val="rvts23"/>
    <w:basedOn w:val="a1"/>
    <w:rsid w:val="001A39B9"/>
  </w:style>
  <w:style w:type="character" w:styleId="a9">
    <w:name w:val="Hyperlink"/>
    <w:basedOn w:val="a1"/>
    <w:uiPriority w:val="99"/>
    <w:unhideWhenUsed w:val="1"/>
    <w:rsid w:val="00B467AE"/>
    <w:rPr>
      <w:color w:val="0000ff"/>
      <w:u w:val="single"/>
    </w:rPr>
  </w:style>
  <w:style w:type="paragraph" w:styleId="Style4" w:customStyle="1">
    <w:name w:val="Style4"/>
    <w:basedOn w:val="a0"/>
    <w:rsid w:val="007077E1"/>
    <w:pPr>
      <w:widowControl w:val="0"/>
      <w:autoSpaceDE w:val="0"/>
      <w:autoSpaceDN w:val="0"/>
      <w:adjustRightInd w:val="0"/>
      <w:spacing w:line="419" w:lineRule="exact"/>
      <w:ind w:firstLine="802"/>
      <w:jc w:val="both"/>
    </w:pPr>
    <w:rPr>
      <w:sz w:val="24"/>
      <w:szCs w:val="24"/>
      <w:lang w:eastAsia="ru-RU" w:val="ru-RU"/>
    </w:rPr>
  </w:style>
  <w:style w:type="paragraph" w:styleId="Default" w:customStyle="1">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styleId="11title" w:customStyle="1">
    <w:name w:val="11title"/>
    <w:basedOn w:val="a0"/>
    <w:rsid w:val="00301C3E"/>
    <w:pPr>
      <w:spacing w:after="100" w:afterAutospacing="1" w:before="100" w:beforeAutospacing="1"/>
    </w:pPr>
    <w:rPr>
      <w:rFonts w:eastAsia="Calibri"/>
      <w:color w:val="000000"/>
      <w:sz w:val="24"/>
      <w:szCs w:val="24"/>
      <w:lang w:eastAsia="ru-RU" w:val="ru-RU"/>
    </w:rPr>
  </w:style>
  <w:style w:type="paragraph" w:styleId="rvps2" w:customStyle="1">
    <w:name w:val="rvps2"/>
    <w:basedOn w:val="a0"/>
    <w:rsid w:val="00CF1674"/>
    <w:pPr>
      <w:spacing w:after="100" w:afterAutospacing="1" w:before="100" w:beforeAutospacing="1"/>
    </w:pPr>
    <w:rPr>
      <w:sz w:val="24"/>
      <w:szCs w:val="24"/>
      <w:lang w:eastAsia="ru-RU" w:val="ru-RU"/>
    </w:rPr>
  </w:style>
  <w:style w:type="paragraph" w:styleId="aa" w:customStyle="1">
    <w:name w:val="a"/>
    <w:basedOn w:val="a0"/>
    <w:rsid w:val="00DD784E"/>
    <w:pPr>
      <w:spacing w:after="100" w:afterAutospacing="1" w:before="100" w:beforeAutospacing="1"/>
    </w:pPr>
    <w:rPr>
      <w:sz w:val="24"/>
      <w:szCs w:val="24"/>
    </w:rPr>
  </w:style>
  <w:style w:type="paragraph" w:styleId="a30" w:customStyle="1">
    <w:name w:val="a3"/>
    <w:basedOn w:val="a0"/>
    <w:rsid w:val="00B54180"/>
    <w:pPr>
      <w:spacing w:after="100" w:afterAutospacing="1" w:before="100" w:beforeAutospacing="1"/>
    </w:pPr>
    <w:rPr>
      <w:sz w:val="24"/>
      <w:szCs w:val="24"/>
    </w:rPr>
  </w:style>
  <w:style w:type="character" w:styleId="apple-converted-space" w:customStyle="1">
    <w:name w:val="apple-converted-space"/>
    <w:basedOn w:val="a1"/>
    <w:rsid w:val="00CB005D"/>
  </w:style>
  <w:style w:type="paragraph" w:styleId="ab" w:customStyle="1">
    <w:name w:val="Знак Знак Знак"/>
    <w:basedOn w:val="a0"/>
    <w:rsid w:val="00CB005D"/>
    <w:rPr>
      <w:rFonts w:ascii="Verdana" w:hAnsi="Verdana"/>
      <w:lang w:eastAsia="en-US" w:val="en-US"/>
    </w:rPr>
  </w:style>
  <w:style w:type="character" w:styleId="se2968d9d" w:customStyle="1">
    <w:name w:val="s_e2968d9d"/>
    <w:basedOn w:val="a1"/>
    <w:rsid w:val="00A37DBB"/>
    <w:rPr>
      <w:rFonts w:cs="Times New Roman"/>
    </w:rPr>
  </w:style>
  <w:style w:type="character" w:styleId="11" w:customStyle="1">
    <w:name w:val="Заголовок 1 Знак"/>
    <w:basedOn w:val="a1"/>
    <w:link w:val="1"/>
    <w:rsid w:val="00D96C8B"/>
    <w:rPr>
      <w:rFonts w:ascii="Times New Roman" w:eastAsia="Times New Roman" w:hAnsi="Times New Roman"/>
      <w:b w:val="1"/>
      <w:bCs w:val="1"/>
      <w:kern w:val="32"/>
      <w:sz w:val="32"/>
      <w:szCs w:val="32"/>
      <w:lang w:eastAsia="uk-UA" w:val="uk-UA"/>
    </w:rPr>
  </w:style>
  <w:style w:type="character" w:styleId="21" w:customStyle="1">
    <w:name w:val="Заголовок 2 Знак"/>
    <w:basedOn w:val="a1"/>
    <w:link w:val="2"/>
    <w:rsid w:val="00D96C8B"/>
    <w:rPr>
      <w:rFonts w:ascii="Times New Roman" w:eastAsia="Times New Roman" w:hAnsi="Times New Roman"/>
      <w:b w:val="1"/>
      <w:bCs w:val="1"/>
      <w:i w:val="1"/>
      <w:iCs w:val="1"/>
      <w:sz w:val="28"/>
      <w:szCs w:val="28"/>
      <w:lang w:eastAsia="uk-UA" w:val="uk-UA"/>
    </w:rPr>
  </w:style>
  <w:style w:type="character" w:styleId="31" w:customStyle="1">
    <w:name w:val="Заголовок 3 Знак"/>
    <w:basedOn w:val="a1"/>
    <w:link w:val="3"/>
    <w:rsid w:val="00D96C8B"/>
    <w:rPr>
      <w:rFonts w:ascii="Times New Roman" w:eastAsia="Times New Roman" w:hAnsi="Times New Roman"/>
      <w:b w:val="1"/>
      <w:bCs w:val="1"/>
      <w:sz w:val="26"/>
      <w:szCs w:val="26"/>
      <w:lang w:eastAsia="uk-UA" w:val="uk-UA"/>
    </w:rPr>
  </w:style>
  <w:style w:type="character" w:styleId="41" w:customStyle="1">
    <w:name w:val="Заголовок 4 Знак"/>
    <w:basedOn w:val="a1"/>
    <w:link w:val="4"/>
    <w:rsid w:val="00D96C8B"/>
    <w:rPr>
      <w:rFonts w:ascii="Times New Roman" w:eastAsia="Times New Roman" w:hAnsi="Times New Roman"/>
      <w:b w:val="1"/>
      <w:bCs w:val="1"/>
      <w:sz w:val="28"/>
      <w:szCs w:val="28"/>
      <w:lang w:eastAsia="uk-UA" w:val="uk-UA"/>
    </w:rPr>
  </w:style>
  <w:style w:type="character" w:styleId="51" w:customStyle="1">
    <w:name w:val="Заголовок 5 Знак"/>
    <w:basedOn w:val="a1"/>
    <w:link w:val="5"/>
    <w:rsid w:val="00D96C8B"/>
    <w:rPr>
      <w:rFonts w:ascii="Times New Roman" w:eastAsia="Times New Roman" w:hAnsi="Times New Roman"/>
      <w:b w:val="1"/>
      <w:bCs w:val="1"/>
      <w:i w:val="1"/>
      <w:iCs w:val="1"/>
      <w:sz w:val="26"/>
      <w:szCs w:val="26"/>
      <w:lang w:eastAsia="uk-UA" w:val="uk-UA"/>
    </w:rPr>
  </w:style>
  <w:style w:type="character" w:styleId="61" w:customStyle="1">
    <w:name w:val="Заголовок 6 Знак"/>
    <w:basedOn w:val="a1"/>
    <w:link w:val="6"/>
    <w:rsid w:val="00D96C8B"/>
    <w:rPr>
      <w:rFonts w:ascii="Times New Roman" w:eastAsia="Times New Roman" w:hAnsi="Times New Roman"/>
      <w:b w:val="1"/>
      <w:bCs w:val="1"/>
      <w:sz w:val="22"/>
      <w:szCs w:val="22"/>
      <w:lang w:eastAsia="uk-UA" w:val="uk-UA"/>
    </w:rPr>
  </w:style>
  <w:style w:type="character" w:styleId="70" w:customStyle="1">
    <w:name w:val="Заголовок 7 Знак"/>
    <w:basedOn w:val="a1"/>
    <w:link w:val="7"/>
    <w:rsid w:val="00D96C8B"/>
    <w:rPr>
      <w:rFonts w:ascii="Times New Roman" w:eastAsia="Times New Roman" w:hAnsi="Times New Roman"/>
      <w:sz w:val="24"/>
      <w:szCs w:val="24"/>
      <w:lang w:eastAsia="uk-UA" w:val="uk-UA"/>
    </w:rPr>
  </w:style>
  <w:style w:type="character" w:styleId="80" w:customStyle="1">
    <w:name w:val="Заголовок 8 Знак"/>
    <w:basedOn w:val="a1"/>
    <w:link w:val="8"/>
    <w:rsid w:val="00D96C8B"/>
    <w:rPr>
      <w:rFonts w:ascii="Times New Roman" w:eastAsia="Times New Roman" w:hAnsi="Times New Roman"/>
      <w:i w:val="1"/>
      <w:iCs w:val="1"/>
      <w:sz w:val="24"/>
      <w:szCs w:val="24"/>
      <w:lang w:eastAsia="uk-UA" w:val="uk-UA"/>
    </w:rPr>
  </w:style>
  <w:style w:type="character" w:styleId="90" w:customStyle="1">
    <w:name w:val="Заголовок 9 Знак"/>
    <w:basedOn w:val="a1"/>
    <w:link w:val="9"/>
    <w:rsid w:val="00D96C8B"/>
    <w:rPr>
      <w:rFonts w:ascii="Arial" w:eastAsia="Times New Roman" w:hAnsi="Arial"/>
      <w:sz w:val="22"/>
      <w:szCs w:val="22"/>
      <w:lang w:eastAsia="uk-UA" w:val="uk-UA"/>
    </w:rPr>
  </w:style>
  <w:style w:type="paragraph" w:styleId="ac">
    <w:name w:val="footer"/>
    <w:aliases w:val="Знак"/>
    <w:basedOn w:val="a0"/>
    <w:link w:val="ad"/>
    <w:rsid w:val="00D96C8B"/>
    <w:pPr>
      <w:tabs>
        <w:tab w:val="center" w:pos="4677"/>
        <w:tab w:val="right" w:pos="9355"/>
      </w:tabs>
    </w:pPr>
    <w:rPr>
      <w:sz w:val="24"/>
      <w:szCs w:val="24"/>
    </w:rPr>
  </w:style>
  <w:style w:type="character" w:styleId="ad" w:customStyle="1">
    <w:name w:val="Нижні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val="1"/>
    <w:uiPriority w:val="39"/>
    <w:rsid w:val="00D96C8B"/>
    <w:pPr>
      <w:tabs>
        <w:tab w:val="right" w:leader="dot" w:pos="9344"/>
      </w:tabs>
      <w:jc w:val="both"/>
    </w:pPr>
    <w:rPr>
      <w:noProof w:val="1"/>
      <w:sz w:val="24"/>
      <w:szCs w:val="24"/>
      <w:lang w:eastAsia="ru-RU" w:val="ru-RU"/>
    </w:rPr>
  </w:style>
  <w:style w:type="paragraph" w:styleId="22">
    <w:name w:val="toc 2"/>
    <w:basedOn w:val="a0"/>
    <w:next w:val="a0"/>
    <w:autoRedefine w:val="1"/>
    <w:uiPriority w:val="39"/>
    <w:rsid w:val="00D96C8B"/>
    <w:pPr>
      <w:ind w:left="240"/>
    </w:pPr>
    <w:rPr>
      <w:sz w:val="24"/>
      <w:szCs w:val="24"/>
      <w:lang w:eastAsia="ru-RU" w:val="ru-RU"/>
    </w:rPr>
  </w:style>
  <w:style w:type="paragraph" w:styleId="32">
    <w:name w:val="toc 3"/>
    <w:basedOn w:val="a0"/>
    <w:next w:val="a0"/>
    <w:autoRedefine w:val="1"/>
    <w:uiPriority w:val="39"/>
    <w:rsid w:val="00D96C8B"/>
    <w:pPr>
      <w:tabs>
        <w:tab w:val="right" w:leader="dot" w:pos="9344"/>
      </w:tabs>
      <w:ind w:left="480"/>
      <w:jc w:val="both"/>
    </w:pPr>
    <w:rPr>
      <w:sz w:val="24"/>
      <w:szCs w:val="24"/>
      <w:lang w:eastAsia="ru-RU" w:val="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styleId="af0" w:customStyle="1">
    <w:name w:val="Основний текст з від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styleId="24" w:customStyle="1">
    <w:name w:val="Основний текст з відступом 2 Знак"/>
    <w:basedOn w:val="a1"/>
    <w:link w:val="23"/>
    <w:rsid w:val="00D96C8B"/>
    <w:rPr>
      <w:rFonts w:ascii="Times New Roman" w:eastAsia="Times New Roman" w:hAnsi="Times New Roman"/>
      <w:sz w:val="24"/>
      <w:szCs w:val="24"/>
      <w:lang w:val="uk-UA"/>
    </w:rPr>
  </w:style>
  <w:style w:type="character" w:styleId="EmailStyle251" w:customStyle="1">
    <w:name w:val="EmailStyle251"/>
    <w:semiHidden w:val="1"/>
    <w:rsid w:val="00D96C8B"/>
    <w:rPr>
      <w:rFonts w:ascii="Arial" w:cs="Arial" w:hAnsi="Arial"/>
      <w:color w:val="auto"/>
      <w:sz w:val="20"/>
      <w:szCs w:val="20"/>
    </w:rPr>
  </w:style>
  <w:style w:type="character" w:styleId="af1">
    <w:name w:val="Strong"/>
    <w:uiPriority w:val="22"/>
    <w:qFormat w:val="1"/>
    <w:rsid w:val="00D96C8B"/>
    <w:rPr>
      <w:b w:val="1"/>
      <w:bCs w:val="1"/>
    </w:rPr>
  </w:style>
  <w:style w:type="paragraph" w:styleId="af2">
    <w:name w:val="Body Text"/>
    <w:basedOn w:val="a0"/>
    <w:link w:val="af3"/>
    <w:rsid w:val="00D96C8B"/>
    <w:pPr>
      <w:spacing w:after="120"/>
    </w:pPr>
    <w:rPr>
      <w:sz w:val="24"/>
      <w:szCs w:val="24"/>
    </w:rPr>
  </w:style>
  <w:style w:type="character" w:styleId="af3" w:customStyle="1">
    <w:name w:val="Основни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styleId="34" w:customStyle="1">
    <w:name w:val="Основний текст 3 Знак"/>
    <w:basedOn w:val="a1"/>
    <w:link w:val="33"/>
    <w:rsid w:val="00D96C8B"/>
    <w:rPr>
      <w:rFonts w:ascii="Times New Roman" w:eastAsia="Times New Roman" w:hAnsi="Times New Roman"/>
      <w:sz w:val="16"/>
      <w:szCs w:val="16"/>
    </w:rPr>
  </w:style>
  <w:style w:type="paragraph" w:styleId="310" w:customStyle="1">
    <w:name w:val="Основной текст 31"/>
    <w:basedOn w:val="a0"/>
    <w:rsid w:val="00D96C8B"/>
    <w:pPr>
      <w:suppressAutoHyphens w:val="1"/>
      <w:spacing w:after="120"/>
    </w:pPr>
    <w:rPr>
      <w:sz w:val="16"/>
      <w:szCs w:val="16"/>
      <w:lang w:eastAsia="ar-SA" w:val="ru-RU"/>
    </w:rPr>
  </w:style>
  <w:style w:type="paragraph" w:styleId="2TimesNewRoman1" w:customStyle="1">
    <w:name w:val="Стиль Заголовок 2 + Times New Roman1"/>
    <w:basedOn w:val="a0"/>
    <w:rsid w:val="00D96C8B"/>
    <w:pPr>
      <w:numPr>
        <w:numId w:val="2"/>
      </w:numPr>
    </w:pPr>
    <w:rPr>
      <w:sz w:val="24"/>
      <w:szCs w:val="24"/>
      <w:lang w:eastAsia="ru-RU" w:val="ru-RU"/>
    </w:rPr>
  </w:style>
  <w:style w:type="paragraph" w:styleId="af4">
    <w:name w:val="caption"/>
    <w:basedOn w:val="a0"/>
    <w:next w:val="a0"/>
    <w:qFormat w:val="1"/>
    <w:rsid w:val="00D96C8B"/>
    <w:rPr>
      <w:b w:val="1"/>
      <w:bCs w:val="1"/>
      <w:lang w:eastAsia="ru-RU" w:val="ru-RU"/>
    </w:rPr>
  </w:style>
  <w:style w:type="character" w:styleId="af5">
    <w:name w:val="Emphasis"/>
    <w:qFormat w:val="1"/>
    <w:rsid w:val="00D96C8B"/>
    <w:rPr>
      <w:b w:val="1"/>
      <w:bCs w:val="1"/>
      <w:i w:val="0"/>
      <w:iCs w:val="0"/>
    </w:rPr>
  </w:style>
  <w:style w:type="character" w:styleId="WW8Num1z0" w:customStyle="1">
    <w:name w:val="WW8Num1z0"/>
    <w:rsid w:val="00D96C8B"/>
    <w:rPr>
      <w:rFonts w:ascii="Wingdings" w:hAnsi="Wingdings"/>
    </w:rPr>
  </w:style>
  <w:style w:type="character" w:styleId="WW8Num1z1" w:customStyle="1">
    <w:name w:val="WW8Num1z1"/>
    <w:rsid w:val="00D96C8B"/>
    <w:rPr>
      <w:rFonts w:ascii="Courier New" w:cs="Courier New" w:hAnsi="Courier New"/>
    </w:rPr>
  </w:style>
  <w:style w:type="character" w:styleId="WW8Num1z2" w:customStyle="1">
    <w:name w:val="WW8Num1z2"/>
    <w:rsid w:val="00D96C8B"/>
    <w:rPr>
      <w:rFonts w:ascii="Times New Roman" w:hAnsi="Times New Roman"/>
      <w:b w:val="1"/>
      <w:i w:val="1"/>
      <w:sz w:val="28"/>
    </w:rPr>
  </w:style>
  <w:style w:type="character" w:styleId="WW8Num2z0" w:customStyle="1">
    <w:name w:val="WW8Num2z0"/>
    <w:rsid w:val="00D96C8B"/>
    <w:rPr>
      <w:rFonts w:ascii="Wingdings" w:hAnsi="Wingdings"/>
      <w:color w:val="auto"/>
    </w:rPr>
  </w:style>
  <w:style w:type="character" w:styleId="WW8Num3z0" w:customStyle="1">
    <w:name w:val="WW8Num3z0"/>
    <w:rsid w:val="00D96C8B"/>
    <w:rPr>
      <w:rFonts w:ascii="Wingdings" w:hAnsi="Wingdings"/>
    </w:rPr>
  </w:style>
  <w:style w:type="character" w:styleId="WW8Num4z0" w:customStyle="1">
    <w:name w:val="WW8Num4z0"/>
    <w:rsid w:val="00D96C8B"/>
    <w:rPr>
      <w:rFonts w:ascii="Wingdings" w:hAnsi="Wingdings"/>
    </w:rPr>
  </w:style>
  <w:style w:type="character" w:styleId="WW8Num4z1" w:customStyle="1">
    <w:name w:val="WW8Num4z1"/>
    <w:rsid w:val="00D96C8B"/>
    <w:rPr>
      <w:rFonts w:ascii="Courier New" w:cs="Courier New" w:hAnsi="Courier New"/>
    </w:rPr>
  </w:style>
  <w:style w:type="character" w:styleId="WW8Num4z3" w:customStyle="1">
    <w:name w:val="WW8Num4z3"/>
    <w:rsid w:val="00D96C8B"/>
    <w:rPr>
      <w:rFonts w:ascii="Symbol" w:hAnsi="Symbol"/>
    </w:rPr>
  </w:style>
  <w:style w:type="character" w:styleId="WW8Num5z0" w:customStyle="1">
    <w:name w:val="WW8Num5z0"/>
    <w:rsid w:val="00D96C8B"/>
    <w:rPr>
      <w:rFonts w:ascii="Wingdings" w:hAnsi="Wingdings"/>
    </w:rPr>
  </w:style>
  <w:style w:type="character" w:styleId="WW8Num6z0" w:customStyle="1">
    <w:name w:val="WW8Num6z0"/>
    <w:rsid w:val="00D96C8B"/>
    <w:rPr>
      <w:rFonts w:ascii="Wingdings" w:hAnsi="Wingdings"/>
    </w:rPr>
  </w:style>
  <w:style w:type="character" w:styleId="WW8Num6z1" w:customStyle="1">
    <w:name w:val="WW8Num6z1"/>
    <w:rsid w:val="00D96C8B"/>
    <w:rPr>
      <w:rFonts w:ascii="Courier New" w:cs="Courier New" w:hAnsi="Courier New"/>
    </w:rPr>
  </w:style>
  <w:style w:type="character" w:styleId="WW8Num6z2" w:customStyle="1">
    <w:name w:val="WW8Num6z2"/>
    <w:rsid w:val="00D96C8B"/>
    <w:rPr>
      <w:rFonts w:ascii="Times New Roman" w:hAnsi="Times New Roman"/>
      <w:b w:val="1"/>
      <w:i w:val="1"/>
      <w:sz w:val="28"/>
    </w:rPr>
  </w:style>
  <w:style w:type="character" w:styleId="Absatz-Standardschriftart" w:customStyle="1">
    <w:name w:val="Absatz-Standardschriftart"/>
    <w:rsid w:val="00D96C8B"/>
  </w:style>
  <w:style w:type="character" w:styleId="WW8Num1z3" w:customStyle="1">
    <w:name w:val="WW8Num1z3"/>
    <w:rsid w:val="00D96C8B"/>
    <w:rPr>
      <w:rFonts w:ascii="Symbol" w:hAnsi="Symbol"/>
    </w:rPr>
  </w:style>
  <w:style w:type="character" w:styleId="WW8Num2z1" w:customStyle="1">
    <w:name w:val="WW8Num2z1"/>
    <w:rsid w:val="00D96C8B"/>
    <w:rPr>
      <w:rFonts w:ascii="Courier New" w:cs="Courier New" w:hAnsi="Courier New"/>
    </w:rPr>
  </w:style>
  <w:style w:type="character" w:styleId="WW8Num2z3" w:customStyle="1">
    <w:name w:val="WW8Num2z3"/>
    <w:rsid w:val="00D96C8B"/>
    <w:rPr>
      <w:rFonts w:ascii="Symbol" w:hAnsi="Symbol"/>
    </w:rPr>
  </w:style>
  <w:style w:type="character" w:styleId="WW8Num2z5" w:customStyle="1">
    <w:name w:val="WW8Num2z5"/>
    <w:rsid w:val="00D96C8B"/>
    <w:rPr>
      <w:rFonts w:ascii="Wingdings" w:hAnsi="Wingdings"/>
    </w:rPr>
  </w:style>
  <w:style w:type="character" w:styleId="WW8Num5z1" w:customStyle="1">
    <w:name w:val="WW8Num5z1"/>
    <w:rsid w:val="00D96C8B"/>
    <w:rPr>
      <w:rFonts w:ascii="Courier New" w:cs="Courier New" w:hAnsi="Courier New"/>
    </w:rPr>
  </w:style>
  <w:style w:type="character" w:styleId="WW8Num5z3" w:customStyle="1">
    <w:name w:val="WW8Num5z3"/>
    <w:rsid w:val="00D96C8B"/>
    <w:rPr>
      <w:rFonts w:ascii="Symbol" w:hAnsi="Symbol"/>
    </w:rPr>
  </w:style>
  <w:style w:type="character" w:styleId="WW8Num6z3" w:customStyle="1">
    <w:name w:val="WW8Num6z3"/>
    <w:rsid w:val="00D96C8B"/>
    <w:rPr>
      <w:rFonts w:ascii="Symbol" w:hAnsi="Symbol"/>
    </w:rPr>
  </w:style>
  <w:style w:type="character" w:styleId="WW8Num7z0" w:customStyle="1">
    <w:name w:val="WW8Num7z0"/>
    <w:rsid w:val="00D96C8B"/>
    <w:rPr>
      <w:rFonts w:ascii="Wingdings" w:hAnsi="Wingdings"/>
    </w:rPr>
  </w:style>
  <w:style w:type="character" w:styleId="WW8Num7z1" w:customStyle="1">
    <w:name w:val="WW8Num7z1"/>
    <w:rsid w:val="00D96C8B"/>
    <w:rPr>
      <w:rFonts w:ascii="Courier New" w:cs="Courier New" w:hAnsi="Courier New"/>
    </w:rPr>
  </w:style>
  <w:style w:type="character" w:styleId="WW8Num7z3" w:customStyle="1">
    <w:name w:val="WW8Num7z3"/>
    <w:rsid w:val="00D96C8B"/>
    <w:rPr>
      <w:rFonts w:ascii="Symbol" w:hAnsi="Symbol"/>
    </w:rPr>
  </w:style>
  <w:style w:type="character" w:styleId="WW8Num8z0" w:customStyle="1">
    <w:name w:val="WW8Num8z0"/>
    <w:rsid w:val="00D96C8B"/>
    <w:rPr>
      <w:rFonts w:ascii="Wingdings" w:hAnsi="Wingdings"/>
    </w:rPr>
  </w:style>
  <w:style w:type="character" w:styleId="WW8Num8z1" w:customStyle="1">
    <w:name w:val="WW8Num8z1"/>
    <w:rsid w:val="00D96C8B"/>
    <w:rPr>
      <w:rFonts w:ascii="Courier New" w:cs="Courier New" w:hAnsi="Courier New"/>
    </w:rPr>
  </w:style>
  <w:style w:type="character" w:styleId="WW8Num8z3" w:customStyle="1">
    <w:name w:val="WW8Num8z3"/>
    <w:rsid w:val="00D96C8B"/>
    <w:rPr>
      <w:rFonts w:ascii="Symbol" w:hAnsi="Symbol"/>
    </w:rPr>
  </w:style>
  <w:style w:type="character" w:styleId="WW8Num9z0" w:customStyle="1">
    <w:name w:val="WW8Num9z0"/>
    <w:rsid w:val="00D96C8B"/>
    <w:rPr>
      <w:rFonts w:ascii="Wingdings" w:hAnsi="Wingdings"/>
    </w:rPr>
  </w:style>
  <w:style w:type="character" w:styleId="WW8Num9z1" w:customStyle="1">
    <w:name w:val="WW8Num9z1"/>
    <w:rsid w:val="00D96C8B"/>
    <w:rPr>
      <w:rFonts w:ascii="Courier New" w:cs="Courier New" w:hAnsi="Courier New"/>
    </w:rPr>
  </w:style>
  <w:style w:type="character" w:styleId="WW8Num9z3" w:customStyle="1">
    <w:name w:val="WW8Num9z3"/>
    <w:rsid w:val="00D96C8B"/>
    <w:rPr>
      <w:rFonts w:ascii="Symbol" w:hAnsi="Symbol"/>
    </w:rPr>
  </w:style>
  <w:style w:type="character" w:styleId="WW8Num10z0" w:customStyle="1">
    <w:name w:val="WW8Num10z0"/>
    <w:rsid w:val="00D96C8B"/>
    <w:rPr>
      <w:rFonts w:ascii="Wingdings" w:hAnsi="Wingdings"/>
    </w:rPr>
  </w:style>
  <w:style w:type="character" w:styleId="WW8Num10z1" w:customStyle="1">
    <w:name w:val="WW8Num10z1"/>
    <w:rsid w:val="00D96C8B"/>
    <w:rPr>
      <w:rFonts w:ascii="Courier New" w:cs="Courier New" w:hAnsi="Courier New"/>
    </w:rPr>
  </w:style>
  <w:style w:type="character" w:styleId="WW8Num10z3" w:customStyle="1">
    <w:name w:val="WW8Num10z3"/>
    <w:rsid w:val="00D96C8B"/>
    <w:rPr>
      <w:rFonts w:ascii="Symbol" w:hAnsi="Symbol"/>
    </w:rPr>
  </w:style>
  <w:style w:type="character" w:styleId="WW8Num11z0" w:customStyle="1">
    <w:name w:val="WW8Num11z0"/>
    <w:rsid w:val="00D96C8B"/>
    <w:rPr>
      <w:rFonts w:ascii="Times New Roman" w:hAnsi="Times New Roman"/>
      <w:b w:val="1"/>
      <w:i w:val="0"/>
      <w:caps w:val="0"/>
      <w:smallCaps w:val="0"/>
      <w:strike w:val="0"/>
      <w:dstrike w:val="0"/>
      <w:vanish w:val="0"/>
      <w:color w:val="000000"/>
      <w:position w:val="0"/>
      <w:sz w:val="32"/>
      <w:vertAlign w:val="baseline"/>
    </w:rPr>
  </w:style>
  <w:style w:type="character" w:styleId="WW8Num11z1" w:customStyle="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styleId="WW8Num11z2" w:customStyle="1">
    <w:name w:val="WW8Num11z2"/>
    <w:rsid w:val="00D96C8B"/>
    <w:rPr>
      <w:rFonts w:ascii="Times New Roman" w:hAnsi="Times New Roman"/>
      <w:b w:val="1"/>
      <w:i w:val="1"/>
      <w:sz w:val="28"/>
    </w:rPr>
  </w:style>
  <w:style w:type="character" w:styleId="13" w:customStyle="1">
    <w:name w:val="Основной шрифт абзаца1"/>
    <w:rsid w:val="00D96C8B"/>
  </w:style>
  <w:style w:type="paragraph" w:styleId="14" w:customStyle="1">
    <w:name w:val="Заголовок1"/>
    <w:basedOn w:val="a0"/>
    <w:next w:val="af2"/>
    <w:rsid w:val="00D96C8B"/>
    <w:pPr>
      <w:keepNext w:val="1"/>
      <w:suppressAutoHyphens w:val="1"/>
      <w:spacing w:after="120" w:before="240"/>
    </w:pPr>
    <w:rPr>
      <w:rFonts w:ascii="Arial" w:cs="DejaVu Sans" w:eastAsia="DejaVu Sans" w:hAnsi="Arial"/>
      <w:sz w:val="28"/>
      <w:szCs w:val="28"/>
      <w:lang w:eastAsia="ar-SA" w:val="ru-RU"/>
    </w:rPr>
  </w:style>
  <w:style w:type="paragraph" w:styleId="af6">
    <w:name w:val="List"/>
    <w:basedOn w:val="af2"/>
    <w:rsid w:val="00D96C8B"/>
    <w:pPr>
      <w:suppressAutoHyphens w:val="1"/>
      <w:spacing w:after="0"/>
      <w:jc w:val="center"/>
    </w:pPr>
    <w:rPr>
      <w:lang w:eastAsia="ar-SA" w:val="ru-RU"/>
    </w:rPr>
  </w:style>
  <w:style w:type="paragraph" w:styleId="15" w:customStyle="1">
    <w:name w:val="Название1"/>
    <w:basedOn w:val="a0"/>
    <w:rsid w:val="00D96C8B"/>
    <w:pPr>
      <w:suppressLineNumbers w:val="1"/>
      <w:suppressAutoHyphens w:val="1"/>
      <w:spacing w:after="120" w:before="120"/>
    </w:pPr>
    <w:rPr>
      <w:i w:val="1"/>
      <w:iCs w:val="1"/>
      <w:sz w:val="24"/>
      <w:szCs w:val="24"/>
      <w:lang w:eastAsia="ar-SA" w:val="ru-RU"/>
    </w:rPr>
  </w:style>
  <w:style w:type="paragraph" w:styleId="16" w:customStyle="1">
    <w:name w:val="Указатель1"/>
    <w:basedOn w:val="a0"/>
    <w:rsid w:val="00D96C8B"/>
    <w:pPr>
      <w:suppressLineNumbers w:val="1"/>
      <w:suppressAutoHyphens w:val="1"/>
    </w:pPr>
    <w:rPr>
      <w:sz w:val="24"/>
      <w:szCs w:val="24"/>
      <w:lang w:eastAsia="ar-SA" w:val="ru-RU"/>
    </w:rPr>
  </w:style>
  <w:style w:type="paragraph" w:styleId="af7">
    <w:name w:val="Balloon Text"/>
    <w:basedOn w:val="a0"/>
    <w:link w:val="af8"/>
    <w:rsid w:val="00D96C8B"/>
    <w:pPr>
      <w:suppressAutoHyphens w:val="1"/>
    </w:pPr>
    <w:rPr>
      <w:rFonts w:ascii="Tahoma" w:hAnsi="Tahoma"/>
      <w:sz w:val="16"/>
      <w:szCs w:val="16"/>
      <w:lang w:eastAsia="ar-SA"/>
    </w:rPr>
  </w:style>
  <w:style w:type="character" w:styleId="af8" w:customStyle="1">
    <w:name w:val="Текст у виносці Знак"/>
    <w:basedOn w:val="a1"/>
    <w:link w:val="af7"/>
    <w:rsid w:val="00D96C8B"/>
    <w:rPr>
      <w:rFonts w:ascii="Tahoma" w:eastAsia="Times New Roman" w:hAnsi="Tahoma"/>
      <w:sz w:val="16"/>
      <w:szCs w:val="16"/>
      <w:lang w:eastAsia="ar-SA" w:val="uk-UA"/>
    </w:rPr>
  </w:style>
  <w:style w:type="paragraph" w:styleId="af9" w:customStyle="1">
    <w:name w:val="Содержимое таблицы"/>
    <w:basedOn w:val="a0"/>
    <w:rsid w:val="00D96C8B"/>
    <w:pPr>
      <w:suppressLineNumbers w:val="1"/>
      <w:suppressAutoHyphens w:val="1"/>
    </w:pPr>
    <w:rPr>
      <w:sz w:val="24"/>
      <w:szCs w:val="24"/>
      <w:lang w:eastAsia="ar-SA" w:val="ru-RU"/>
    </w:rPr>
  </w:style>
  <w:style w:type="paragraph" w:styleId="afa" w:customStyle="1">
    <w:name w:val="Заголовок таблицы"/>
    <w:basedOn w:val="af9"/>
    <w:rsid w:val="00D96C8B"/>
    <w:pPr>
      <w:jc w:val="center"/>
    </w:pPr>
    <w:rPr>
      <w:b w:val="1"/>
      <w:bCs w:val="1"/>
    </w:rPr>
  </w:style>
  <w:style w:type="paragraph" w:styleId="afb" w:customStyle="1">
    <w:name w:val="Содержимое врезки"/>
    <w:basedOn w:val="af2"/>
    <w:rsid w:val="00D96C8B"/>
    <w:pPr>
      <w:suppressAutoHyphens w:val="1"/>
      <w:spacing w:after="0"/>
      <w:jc w:val="center"/>
    </w:pPr>
    <w:rPr>
      <w:lang w:eastAsia="ar-SA" w:val="ru-RU"/>
    </w:rPr>
  </w:style>
  <w:style w:type="character" w:styleId="spelle" w:customStyle="1">
    <w:name w:val="spelle"/>
    <w:rsid w:val="00D96C8B"/>
  </w:style>
  <w:style w:type="character" w:styleId="grame" w:customStyle="1">
    <w:name w:val="grame"/>
    <w:rsid w:val="00D96C8B"/>
  </w:style>
  <w:style w:type="paragraph" w:styleId="42">
    <w:name w:val="toc 4"/>
    <w:basedOn w:val="a0"/>
    <w:next w:val="a0"/>
    <w:autoRedefine w:val="1"/>
    <w:uiPriority w:val="39"/>
    <w:unhideWhenUsed w:val="1"/>
    <w:rsid w:val="00D96C8B"/>
    <w:pPr>
      <w:spacing w:after="100" w:line="259" w:lineRule="auto"/>
      <w:ind w:left="660"/>
    </w:pPr>
    <w:rPr>
      <w:rFonts w:ascii="Calibri" w:hAnsi="Calibri"/>
      <w:sz w:val="22"/>
      <w:szCs w:val="22"/>
      <w:lang w:eastAsia="ru-RU" w:val="ru-RU"/>
    </w:rPr>
  </w:style>
  <w:style w:type="paragraph" w:styleId="52">
    <w:name w:val="toc 5"/>
    <w:basedOn w:val="a0"/>
    <w:next w:val="a0"/>
    <w:autoRedefine w:val="1"/>
    <w:uiPriority w:val="39"/>
    <w:unhideWhenUsed w:val="1"/>
    <w:rsid w:val="00D96C8B"/>
    <w:pPr>
      <w:spacing w:after="100" w:line="259" w:lineRule="auto"/>
      <w:ind w:left="880"/>
    </w:pPr>
    <w:rPr>
      <w:rFonts w:ascii="Calibri" w:hAnsi="Calibri"/>
      <w:sz w:val="22"/>
      <w:szCs w:val="22"/>
      <w:lang w:eastAsia="ru-RU" w:val="ru-RU"/>
    </w:rPr>
  </w:style>
  <w:style w:type="paragraph" w:styleId="62">
    <w:name w:val="toc 6"/>
    <w:basedOn w:val="a0"/>
    <w:next w:val="a0"/>
    <w:autoRedefine w:val="1"/>
    <w:uiPriority w:val="39"/>
    <w:unhideWhenUsed w:val="1"/>
    <w:rsid w:val="00D96C8B"/>
    <w:pPr>
      <w:spacing w:after="100" w:line="259" w:lineRule="auto"/>
      <w:ind w:left="1100"/>
    </w:pPr>
    <w:rPr>
      <w:rFonts w:ascii="Calibri" w:hAnsi="Calibri"/>
      <w:sz w:val="22"/>
      <w:szCs w:val="22"/>
      <w:lang w:eastAsia="ru-RU" w:val="ru-RU"/>
    </w:rPr>
  </w:style>
  <w:style w:type="paragraph" w:styleId="71">
    <w:name w:val="toc 7"/>
    <w:basedOn w:val="a0"/>
    <w:next w:val="a0"/>
    <w:autoRedefine w:val="1"/>
    <w:uiPriority w:val="39"/>
    <w:unhideWhenUsed w:val="1"/>
    <w:rsid w:val="00D96C8B"/>
    <w:pPr>
      <w:spacing w:after="100" w:line="259" w:lineRule="auto"/>
      <w:ind w:left="1320"/>
    </w:pPr>
    <w:rPr>
      <w:rFonts w:ascii="Calibri" w:hAnsi="Calibri"/>
      <w:sz w:val="22"/>
      <w:szCs w:val="22"/>
      <w:lang w:eastAsia="ru-RU" w:val="ru-RU"/>
    </w:rPr>
  </w:style>
  <w:style w:type="paragraph" w:styleId="81">
    <w:name w:val="toc 8"/>
    <w:basedOn w:val="a0"/>
    <w:next w:val="a0"/>
    <w:autoRedefine w:val="1"/>
    <w:uiPriority w:val="39"/>
    <w:unhideWhenUsed w:val="1"/>
    <w:rsid w:val="00D96C8B"/>
    <w:pPr>
      <w:spacing w:after="100" w:line="259" w:lineRule="auto"/>
      <w:ind w:left="1540"/>
    </w:pPr>
    <w:rPr>
      <w:rFonts w:ascii="Calibri" w:hAnsi="Calibri"/>
      <w:sz w:val="22"/>
      <w:szCs w:val="22"/>
      <w:lang w:eastAsia="ru-RU" w:val="ru-RU"/>
    </w:rPr>
  </w:style>
  <w:style w:type="paragraph" w:styleId="91">
    <w:name w:val="toc 9"/>
    <w:basedOn w:val="a0"/>
    <w:next w:val="a0"/>
    <w:autoRedefine w:val="1"/>
    <w:uiPriority w:val="39"/>
    <w:unhideWhenUsed w:val="1"/>
    <w:rsid w:val="00D96C8B"/>
    <w:pPr>
      <w:spacing w:after="100" w:line="259" w:lineRule="auto"/>
      <w:ind w:left="1760"/>
    </w:pPr>
    <w:rPr>
      <w:rFonts w:ascii="Calibri" w:hAnsi="Calibri"/>
      <w:sz w:val="22"/>
      <w:szCs w:val="22"/>
      <w:lang w:eastAsia="ru-RU" w:val="ru-RU"/>
    </w:rPr>
  </w:style>
  <w:style w:type="paragraph" w:styleId="a" w:customStyle="1">
    <w:name w:val="Перечисление –"/>
    <w:basedOn w:val="a0"/>
    <w:link w:val="Char1"/>
    <w:rsid w:val="00D96C8B"/>
    <w:pPr>
      <w:numPr>
        <w:numId w:val="3"/>
      </w:numPr>
      <w:spacing w:before="60" w:line="360" w:lineRule="exact"/>
      <w:jc w:val="both"/>
    </w:pPr>
    <w:rPr>
      <w:sz w:val="28"/>
      <w:szCs w:val="24"/>
    </w:rPr>
  </w:style>
  <w:style w:type="character" w:styleId="Char1" w:customStyle="1">
    <w:name w:val="Перечисление – Char1"/>
    <w:link w:val="a"/>
    <w:rsid w:val="00D96C8B"/>
    <w:rPr>
      <w:rFonts w:ascii="Times New Roman" w:eastAsia="Times New Roman" w:hAnsi="Times New Roman"/>
      <w:sz w:val="28"/>
      <w:szCs w:val="24"/>
      <w:lang w:eastAsia="uk-UA" w:val="uk-UA"/>
    </w:rPr>
  </w:style>
  <w:style w:type="paragraph" w:styleId="afc" w:customStyle="1">
    <w:name w:val="Продолжение пункта"/>
    <w:basedOn w:val="a0"/>
    <w:link w:val="17"/>
    <w:rsid w:val="00D96C8B"/>
    <w:pPr>
      <w:spacing w:before="60" w:line="360" w:lineRule="exact"/>
      <w:ind w:firstLine="480"/>
      <w:jc w:val="both"/>
    </w:pPr>
    <w:rPr>
      <w:sz w:val="28"/>
      <w:szCs w:val="24"/>
    </w:rPr>
  </w:style>
  <w:style w:type="character" w:styleId="17" w:customStyle="1">
    <w:name w:val="Продолжение пункта Знак1"/>
    <w:link w:val="afc"/>
    <w:rsid w:val="00D96C8B"/>
    <w:rPr>
      <w:rFonts w:ascii="Times New Roman" w:eastAsia="Times New Roman" w:hAnsi="Times New Roman"/>
      <w:sz w:val="28"/>
      <w:szCs w:val="24"/>
      <w:lang w:val="uk-UA"/>
    </w:rPr>
  </w:style>
  <w:style w:type="character" w:styleId="afd">
    <w:name w:val="annotation reference"/>
    <w:rsid w:val="00D96C8B"/>
    <w:rPr>
      <w:sz w:val="16"/>
      <w:szCs w:val="16"/>
    </w:rPr>
  </w:style>
  <w:style w:type="paragraph" w:styleId="afe">
    <w:name w:val="annotation text"/>
    <w:basedOn w:val="a0"/>
    <w:link w:val="aff"/>
    <w:rsid w:val="00D96C8B"/>
  </w:style>
  <w:style w:type="character" w:styleId="aff" w:customStyle="1">
    <w:name w:val="Текст примітки Знак"/>
    <w:basedOn w:val="a1"/>
    <w:link w:val="afe"/>
    <w:rsid w:val="00D96C8B"/>
    <w:rPr>
      <w:rFonts w:ascii="Times New Roman" w:eastAsia="Times New Roman" w:hAnsi="Times New Roman"/>
      <w:lang w:val="uk-UA"/>
    </w:rPr>
  </w:style>
  <w:style w:type="paragraph" w:styleId="aff0">
    <w:name w:val="annotation subject"/>
    <w:basedOn w:val="afe"/>
    <w:next w:val="afe"/>
    <w:link w:val="aff1"/>
    <w:rsid w:val="00D96C8B"/>
    <w:rPr>
      <w:b w:val="1"/>
      <w:bCs w:val="1"/>
    </w:rPr>
  </w:style>
  <w:style w:type="character" w:styleId="aff1" w:customStyle="1">
    <w:name w:val="Тема примітки Знак"/>
    <w:basedOn w:val="aff"/>
    <w:link w:val="aff0"/>
    <w:rsid w:val="00D96C8B"/>
    <w:rPr>
      <w:rFonts w:ascii="Times New Roman" w:eastAsia="Times New Roman" w:hAnsi="Times New Roman"/>
      <w:b w:val="1"/>
      <w:bCs w:val="1"/>
      <w:lang w:val="uk-UA"/>
    </w:rPr>
  </w:style>
  <w:style w:type="paragraph" w:styleId="aff2">
    <w:name w:val="Plain Text"/>
    <w:basedOn w:val="a0"/>
    <w:link w:val="aff3"/>
    <w:rsid w:val="00D96C8B"/>
    <w:pPr>
      <w:spacing w:before="120" w:line="360" w:lineRule="exact"/>
      <w:ind w:firstLine="480"/>
      <w:jc w:val="both"/>
    </w:pPr>
    <w:rPr>
      <w:rFonts w:ascii="Courier New" w:hAnsi="Courier New"/>
      <w:sz w:val="28"/>
      <w:szCs w:val="24"/>
    </w:rPr>
  </w:style>
  <w:style w:type="character" w:styleId="aff3" w:customStyle="1">
    <w:name w:val="Текст Знак"/>
    <w:basedOn w:val="a1"/>
    <w:link w:val="aff2"/>
    <w:rsid w:val="00D96C8B"/>
    <w:rPr>
      <w:rFonts w:ascii="Courier New" w:eastAsia="Times New Roman" w:hAnsi="Courier New"/>
      <w:sz w:val="28"/>
      <w:szCs w:val="24"/>
      <w:lang w:val="uk-UA"/>
    </w:rPr>
  </w:style>
  <w:style w:type="paragraph" w:styleId="aff4" w:customStyle="1">
    <w:name w:val="Текст ячейки"/>
    <w:basedOn w:val="a0"/>
    <w:rsid w:val="00D96C8B"/>
    <w:pPr>
      <w:keepLines w:val="1"/>
      <w:spacing w:line="300" w:lineRule="exact"/>
      <w:ind w:left="60"/>
    </w:pPr>
    <w:rPr>
      <w:sz w:val="24"/>
      <w:szCs w:val="24"/>
      <w:lang w:eastAsia="ru-RU" w:val="ru-RU"/>
    </w:rPr>
  </w:style>
  <w:style w:type="paragraph" w:styleId="10" w:customStyle="1">
    <w:name w:val="Раздел 1"/>
    <w:basedOn w:val="a0"/>
    <w:next w:val="a0"/>
    <w:rsid w:val="00D96C8B"/>
    <w:pPr>
      <w:keepNext w:val="1"/>
      <w:keepLines w:val="1"/>
      <w:pageBreakBefore w:val="1"/>
      <w:numPr>
        <w:numId w:val="4"/>
      </w:numPr>
      <w:suppressAutoHyphens w:val="1"/>
      <w:spacing w:before="120" w:line="360" w:lineRule="exact"/>
      <w:jc w:val="center"/>
      <w:outlineLvl w:val="0"/>
    </w:pPr>
    <w:rPr>
      <w:b w:val="1"/>
      <w:caps w:val="1"/>
      <w:kern w:val="32"/>
      <w:sz w:val="32"/>
      <w:szCs w:val="24"/>
      <w:lang w:eastAsia="ru-RU" w:val="ru-RU"/>
    </w:rPr>
  </w:style>
  <w:style w:type="paragraph" w:styleId="20" w:customStyle="1">
    <w:name w:val="Раздел 2"/>
    <w:basedOn w:val="a0"/>
    <w:next w:val="a0"/>
    <w:rsid w:val="00D96C8B"/>
    <w:pPr>
      <w:keepLines w:val="1"/>
      <w:numPr>
        <w:ilvl w:val="1"/>
        <w:numId w:val="4"/>
      </w:numPr>
      <w:spacing w:before="120" w:line="360" w:lineRule="exact"/>
      <w:jc w:val="both"/>
      <w:outlineLvl w:val="1"/>
    </w:pPr>
    <w:rPr>
      <w:sz w:val="28"/>
      <w:szCs w:val="24"/>
      <w:lang w:eastAsia="ru-RU" w:val="ru-RU"/>
    </w:rPr>
  </w:style>
  <w:style w:type="paragraph" w:styleId="30" w:customStyle="1">
    <w:name w:val="Раздел 3"/>
    <w:basedOn w:val="a0"/>
    <w:next w:val="a0"/>
    <w:rsid w:val="00D96C8B"/>
    <w:pPr>
      <w:numPr>
        <w:ilvl w:val="2"/>
        <w:numId w:val="4"/>
      </w:numPr>
      <w:spacing w:before="120" w:line="360" w:lineRule="exact"/>
      <w:jc w:val="both"/>
      <w:outlineLvl w:val="2"/>
    </w:pPr>
    <w:rPr>
      <w:sz w:val="28"/>
      <w:szCs w:val="24"/>
      <w:lang w:eastAsia="ru-RU" w:val="ru-RU"/>
    </w:rPr>
  </w:style>
  <w:style w:type="paragraph" w:styleId="40" w:customStyle="1">
    <w:name w:val="Раздел 4"/>
    <w:basedOn w:val="a0"/>
    <w:link w:val="43"/>
    <w:rsid w:val="00D96C8B"/>
    <w:pPr>
      <w:numPr>
        <w:ilvl w:val="3"/>
        <w:numId w:val="4"/>
      </w:numPr>
      <w:spacing w:before="120" w:line="360" w:lineRule="exact"/>
      <w:jc w:val="both"/>
      <w:outlineLvl w:val="3"/>
    </w:pPr>
    <w:rPr>
      <w:sz w:val="28"/>
      <w:szCs w:val="24"/>
    </w:rPr>
  </w:style>
  <w:style w:type="paragraph" w:styleId="50" w:customStyle="1">
    <w:name w:val="Раздел 5"/>
    <w:basedOn w:val="a0"/>
    <w:rsid w:val="00D96C8B"/>
    <w:pPr>
      <w:numPr>
        <w:ilvl w:val="4"/>
        <w:numId w:val="4"/>
      </w:numPr>
      <w:spacing w:before="120" w:line="360" w:lineRule="exact"/>
      <w:jc w:val="both"/>
      <w:outlineLvl w:val="4"/>
    </w:pPr>
    <w:rPr>
      <w:sz w:val="28"/>
      <w:szCs w:val="24"/>
      <w:lang w:eastAsia="ru-RU" w:val="ru-RU"/>
    </w:rPr>
  </w:style>
  <w:style w:type="paragraph" w:styleId="60" w:customStyle="1">
    <w:name w:val="Раздел 6"/>
    <w:basedOn w:val="a0"/>
    <w:rsid w:val="00D96C8B"/>
    <w:pPr>
      <w:numPr>
        <w:ilvl w:val="5"/>
        <w:numId w:val="4"/>
      </w:numPr>
      <w:spacing w:before="120" w:line="360" w:lineRule="exact"/>
      <w:jc w:val="both"/>
      <w:outlineLvl w:val="5"/>
    </w:pPr>
    <w:rPr>
      <w:sz w:val="28"/>
      <w:szCs w:val="24"/>
      <w:lang w:eastAsia="ru-RU" w:val="ru-RU"/>
    </w:rPr>
  </w:style>
  <w:style w:type="character" w:styleId="Char" w:customStyle="1">
    <w:name w:val="Продолжение пункта Char"/>
    <w:rsid w:val="00D96C8B"/>
    <w:rPr>
      <w:sz w:val="28"/>
      <w:szCs w:val="24"/>
      <w:lang w:bidi="ar-SA" w:eastAsia="ru-RU" w:val="ru-RU"/>
    </w:rPr>
  </w:style>
  <w:style w:type="character" w:styleId="aff5" w:customStyle="1">
    <w:name w:val="Перечисление – Знак"/>
    <w:rsid w:val="00D96C8B"/>
    <w:rPr>
      <w:sz w:val="28"/>
      <w:szCs w:val="24"/>
      <w:lang w:eastAsia="ru-RU" w:val="ru-RU"/>
    </w:rPr>
  </w:style>
  <w:style w:type="character" w:styleId="43" w:customStyle="1">
    <w:name w:val="Раздел 4 Знак"/>
    <w:link w:val="40"/>
    <w:rsid w:val="00D96C8B"/>
    <w:rPr>
      <w:rFonts w:ascii="Times New Roman" w:eastAsia="Times New Roman" w:hAnsi="Times New Roman"/>
      <w:sz w:val="28"/>
      <w:szCs w:val="24"/>
      <w:lang w:eastAsia="uk-UA" w:val="uk-UA"/>
    </w:rPr>
  </w:style>
  <w:style w:type="character" w:styleId="aff6">
    <w:name w:val="FollowedHyperlink"/>
    <w:uiPriority w:val="99"/>
    <w:semiHidden w:val="1"/>
    <w:unhideWhenUsed w:val="1"/>
    <w:rsid w:val="00D96C8B"/>
    <w:rPr>
      <w:color w:val="800080"/>
      <w:u w:val="single"/>
    </w:rPr>
  </w:style>
  <w:style w:type="paragraph" w:styleId="xl69" w:customStyle="1">
    <w:name w:val="xl69"/>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0" w:customStyle="1">
    <w:name w:val="xl70"/>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1" w:customStyle="1">
    <w:name w:val="xl7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2" w:customStyle="1">
    <w:name w:val="xl72"/>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center"/>
      <w:textAlignment w:val="top"/>
    </w:pPr>
    <w:rPr>
      <w:sz w:val="24"/>
      <w:szCs w:val="24"/>
      <w:lang w:eastAsia="ru-RU" w:val="ru-RU"/>
    </w:rPr>
  </w:style>
  <w:style w:type="paragraph" w:styleId="xl73" w:customStyle="1">
    <w:name w:val="xl7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4" w:customStyle="1">
    <w:name w:val="xl74"/>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75" w:customStyle="1">
    <w:name w:val="xl75"/>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76" w:customStyle="1">
    <w:name w:val="xl7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7" w:customStyle="1">
    <w:name w:val="xl7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78" w:customStyle="1">
    <w:name w:val="xl7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79" w:customStyle="1">
    <w:name w:val="xl7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0" w:customStyle="1">
    <w:name w:val="xl80"/>
    <w:basedOn w:val="a0"/>
    <w:rsid w:val="00D96C8B"/>
    <w:pPr>
      <w:pBdr>
        <w:top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81" w:customStyle="1">
    <w:name w:val="xl8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82" w:customStyle="1">
    <w:name w:val="xl82"/>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3" w:customStyle="1">
    <w:name w:val="xl83"/>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84" w:customStyle="1">
    <w:name w:val="xl84"/>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color w:val="000000"/>
      <w:sz w:val="24"/>
      <w:szCs w:val="24"/>
      <w:lang w:eastAsia="ru-RU" w:val="ru-RU"/>
    </w:rPr>
  </w:style>
  <w:style w:type="paragraph" w:styleId="xl85" w:customStyle="1">
    <w:name w:val="xl8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86" w:customStyle="1">
    <w:name w:val="xl8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color w:val="000000"/>
      <w:sz w:val="24"/>
      <w:szCs w:val="24"/>
      <w:lang w:eastAsia="ru-RU" w:val="ru-RU"/>
    </w:rPr>
  </w:style>
  <w:style w:type="paragraph" w:styleId="xl87" w:customStyle="1">
    <w:name w:val="xl8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8" w:customStyle="1">
    <w:name w:val="xl88"/>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color w:val="000000"/>
      <w:sz w:val="24"/>
      <w:szCs w:val="24"/>
      <w:lang w:eastAsia="ru-RU" w:val="ru-RU"/>
    </w:rPr>
  </w:style>
  <w:style w:type="paragraph" w:styleId="xl89" w:customStyle="1">
    <w:name w:val="xl8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0" w:customStyle="1">
    <w:name w:val="xl90"/>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1" w:customStyle="1">
    <w:name w:val="xl91"/>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2" w:customStyle="1">
    <w:name w:val="xl9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3" w:customStyle="1">
    <w:name w:val="xl93"/>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4" w:customStyle="1">
    <w:name w:val="xl94"/>
    <w:basedOn w:val="a0"/>
    <w:rsid w:val="00D96C8B"/>
    <w:pPr>
      <w:pBdr>
        <w:top w:color="auto" w:space="0" w:sz="4" w:val="single"/>
        <w:left w:color="auto" w:space="0" w:sz="4" w:val="single"/>
        <w:bottom w:color="auto" w:space="0" w:sz="4" w:val="single"/>
        <w:right w:color="auto" w:space="0" w:sz="4" w:val="single"/>
      </w:pBdr>
      <w:shd w:color="000000" w:fill="c5d9f1" w:val="clear"/>
      <w:spacing w:after="100" w:afterAutospacing="1" w:before="100" w:beforeAutospacing="1"/>
      <w:textAlignment w:val="top"/>
    </w:pPr>
    <w:rPr>
      <w:sz w:val="24"/>
      <w:szCs w:val="24"/>
      <w:lang w:eastAsia="ru-RU" w:val="ru-RU"/>
    </w:rPr>
  </w:style>
  <w:style w:type="paragraph" w:styleId="xl95" w:customStyle="1">
    <w:name w:val="xl95"/>
    <w:basedOn w:val="a0"/>
    <w:rsid w:val="00D96C8B"/>
    <w:pPr>
      <w:pBdr>
        <w:top w:color="auto" w:space="0" w:sz="4" w:val="single"/>
        <w:left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96" w:customStyle="1">
    <w:name w:val="xl96"/>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7" w:customStyle="1">
    <w:name w:val="xl97"/>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textAlignment w:val="top"/>
    </w:pPr>
    <w:rPr>
      <w:sz w:val="24"/>
      <w:szCs w:val="24"/>
      <w:lang w:eastAsia="ru-RU" w:val="ru-RU"/>
    </w:rPr>
  </w:style>
  <w:style w:type="paragraph" w:styleId="xl98" w:customStyle="1">
    <w:name w:val="xl98"/>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99" w:customStyle="1">
    <w:name w:val="xl99"/>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textAlignment w:val="top"/>
    </w:pPr>
    <w:rPr>
      <w:sz w:val="24"/>
      <w:szCs w:val="24"/>
      <w:lang w:eastAsia="ru-RU" w:val="ru-RU"/>
    </w:rPr>
  </w:style>
  <w:style w:type="paragraph" w:styleId="xl100" w:customStyle="1">
    <w:name w:val="xl100"/>
    <w:basedOn w:val="a0"/>
    <w:rsid w:val="00D96C8B"/>
    <w:pPr>
      <w:spacing w:after="100" w:afterAutospacing="1" w:before="100" w:beforeAutospacing="1"/>
      <w:jc w:val="center"/>
    </w:pPr>
    <w:rPr>
      <w:sz w:val="24"/>
      <w:szCs w:val="24"/>
      <w:lang w:eastAsia="ru-RU" w:val="ru-RU"/>
    </w:rPr>
  </w:style>
  <w:style w:type="paragraph" w:styleId="xl101" w:customStyle="1">
    <w:name w:val="xl101"/>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2" w:customStyle="1">
    <w:name w:val="xl102"/>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center"/>
      <w:textAlignment w:val="top"/>
    </w:pPr>
    <w:rPr>
      <w:sz w:val="24"/>
      <w:szCs w:val="24"/>
      <w:lang w:eastAsia="ru-RU" w:val="ru-RU"/>
    </w:rPr>
  </w:style>
  <w:style w:type="paragraph" w:styleId="xl103" w:customStyle="1">
    <w:name w:val="xl10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04" w:customStyle="1">
    <w:name w:val="xl104"/>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5" w:customStyle="1">
    <w:name w:val="xl105"/>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6" w:customStyle="1">
    <w:name w:val="xl10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sz w:val="24"/>
      <w:szCs w:val="24"/>
      <w:lang w:eastAsia="ru-RU" w:val="ru-RU"/>
    </w:rPr>
  </w:style>
  <w:style w:type="paragraph" w:styleId="xl107" w:customStyle="1">
    <w:name w:val="xl10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center"/>
      <w:textAlignment w:val="top"/>
    </w:pPr>
    <w:rPr>
      <w:sz w:val="24"/>
      <w:szCs w:val="24"/>
      <w:lang w:eastAsia="ru-RU" w:val="ru-RU"/>
    </w:rPr>
  </w:style>
  <w:style w:type="paragraph" w:styleId="xl108" w:customStyle="1">
    <w:name w:val="xl108"/>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textAlignment w:val="top"/>
    </w:pPr>
    <w:rPr>
      <w:sz w:val="24"/>
      <w:szCs w:val="24"/>
      <w:lang w:eastAsia="ru-RU" w:val="ru-RU"/>
    </w:rPr>
  </w:style>
  <w:style w:type="paragraph" w:styleId="xl109" w:customStyle="1">
    <w:name w:val="xl109"/>
    <w:basedOn w:val="a0"/>
    <w:rsid w:val="00D96C8B"/>
    <w:pPr>
      <w:spacing w:after="100" w:afterAutospacing="1" w:before="100" w:beforeAutospacing="1"/>
      <w:jc w:val="center"/>
    </w:pPr>
    <w:rPr>
      <w:sz w:val="24"/>
      <w:szCs w:val="24"/>
      <w:lang w:eastAsia="ru-RU" w:val="ru-RU"/>
    </w:rPr>
  </w:style>
  <w:style w:type="paragraph" w:styleId="xl110" w:customStyle="1">
    <w:name w:val="xl110"/>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1" w:customStyle="1">
    <w:name w:val="xl111"/>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2" w:customStyle="1">
    <w:name w:val="xl112"/>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13" w:customStyle="1">
    <w:name w:val="xl113"/>
    <w:basedOn w:val="a0"/>
    <w:rsid w:val="00D96C8B"/>
    <w:pPr>
      <w:pBdr>
        <w:top w:color="auto" w:space="0" w:sz="4" w:val="single"/>
        <w:left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4" w:customStyle="1">
    <w:name w:val="xl114"/>
    <w:basedOn w:val="a0"/>
    <w:rsid w:val="00D96C8B"/>
    <w:pPr>
      <w:pBdr>
        <w:top w:color="auto" w:space="0" w:sz="4" w:val="single"/>
        <w:bottom w:color="auto" w:space="0" w:sz="4" w:val="single"/>
        <w:right w:color="auto" w:space="0" w:sz="4" w:val="single"/>
      </w:pBdr>
      <w:shd w:color="000000" w:fill="ff0000" w:val="clear"/>
      <w:spacing w:after="100" w:afterAutospacing="1" w:before="100" w:beforeAutospacing="1"/>
      <w:jc w:val="right"/>
      <w:textAlignment w:val="top"/>
    </w:pPr>
    <w:rPr>
      <w:sz w:val="24"/>
      <w:szCs w:val="24"/>
      <w:lang w:eastAsia="ru-RU" w:val="ru-RU"/>
    </w:rPr>
  </w:style>
  <w:style w:type="paragraph" w:styleId="xl115" w:customStyle="1">
    <w:name w:val="xl115"/>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6" w:customStyle="1">
    <w:name w:val="xl116"/>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7" w:customStyle="1">
    <w:name w:val="xl117"/>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18" w:customStyle="1">
    <w:name w:val="xl118"/>
    <w:basedOn w:val="a0"/>
    <w:rsid w:val="00D96C8B"/>
    <w:pPr>
      <w:pBdr>
        <w:top w:color="auto" w:space="0" w:sz="4" w:val="single"/>
        <w:left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19" w:customStyle="1">
    <w:name w:val="xl119"/>
    <w:basedOn w:val="a0"/>
    <w:rsid w:val="00D96C8B"/>
    <w:pPr>
      <w:pBdr>
        <w:top w:color="auto" w:space="0" w:sz="4" w:val="single"/>
        <w:left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0" w:customStyle="1">
    <w:name w:val="xl120"/>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paragraph" w:styleId="xl121" w:customStyle="1">
    <w:name w:val="xl121"/>
    <w:basedOn w:val="a0"/>
    <w:rsid w:val="00D96C8B"/>
    <w:pPr>
      <w:pBdr>
        <w:top w:color="auto" w:space="0" w:sz="4" w:val="single"/>
        <w:bottom w:color="auto" w:space="0" w:sz="4" w:val="single"/>
        <w:right w:color="auto" w:space="0" w:sz="4" w:val="single"/>
      </w:pBdr>
      <w:spacing w:after="100" w:afterAutospacing="1" w:before="100" w:beforeAutospacing="1"/>
      <w:jc w:val="right"/>
      <w:textAlignment w:val="top"/>
    </w:pPr>
    <w:rPr>
      <w:sz w:val="24"/>
      <w:szCs w:val="24"/>
      <w:lang w:eastAsia="ru-RU" w:val="ru-RU"/>
    </w:rPr>
  </w:style>
  <w:style w:type="paragraph" w:styleId="xl122" w:customStyle="1">
    <w:name w:val="xl122"/>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jc w:val="right"/>
      <w:textAlignment w:val="top"/>
    </w:pPr>
    <w:rPr>
      <w:sz w:val="24"/>
      <w:szCs w:val="24"/>
      <w:lang w:eastAsia="ru-RU" w:val="ru-RU"/>
    </w:rPr>
  </w:style>
  <w:style w:type="paragraph" w:styleId="xl123" w:customStyle="1">
    <w:name w:val="xl123"/>
    <w:basedOn w:val="a0"/>
    <w:rsid w:val="00D96C8B"/>
    <w:pPr>
      <w:pBdr>
        <w:top w:color="auto" w:space="0" w:sz="4" w:val="single"/>
        <w:bottom w:color="auto" w:space="0" w:sz="4" w:val="single"/>
        <w:right w:color="auto" w:space="0" w:sz="4" w:val="single"/>
      </w:pBdr>
      <w:shd w:color="000000" w:fill="ffff00" w:val="clear"/>
      <w:spacing w:after="100" w:afterAutospacing="1" w:before="100" w:beforeAutospacing="1"/>
      <w:jc w:val="right"/>
      <w:textAlignment w:val="top"/>
    </w:pPr>
    <w:rPr>
      <w:sz w:val="24"/>
      <w:szCs w:val="24"/>
      <w:lang w:eastAsia="ru-RU" w:val="ru-RU"/>
    </w:rPr>
  </w:style>
  <w:style w:type="paragraph" w:styleId="xl124" w:customStyle="1">
    <w:name w:val="xl124"/>
    <w:basedOn w:val="a0"/>
    <w:rsid w:val="00D96C8B"/>
    <w:pPr>
      <w:pBdr>
        <w:top w:color="auto" w:space="0" w:sz="4" w:val="single"/>
        <w:bottom w:color="auto" w:space="0" w:sz="4" w:val="single"/>
        <w:right w:color="auto" w:space="0" w:sz="4" w:val="single"/>
      </w:pBdr>
      <w:shd w:color="000000" w:fill="ffffff" w:val="clear"/>
      <w:spacing w:after="100" w:afterAutospacing="1" w:before="100" w:beforeAutospacing="1"/>
      <w:textAlignment w:val="top"/>
    </w:pPr>
    <w:rPr>
      <w:color w:val="000000"/>
      <w:sz w:val="24"/>
      <w:szCs w:val="24"/>
      <w:lang w:eastAsia="ru-RU" w:val="ru-RU"/>
    </w:rPr>
  </w:style>
  <w:style w:type="character" w:styleId="rvts9" w:customStyle="1">
    <w:name w:val="rvts9"/>
    <w:basedOn w:val="a1"/>
    <w:rsid w:val="00D96C8B"/>
  </w:style>
  <w:style w:type="paragraph" w:styleId="25" w:customStyle="1">
    <w:name w:val="Знак Знак Знак2"/>
    <w:basedOn w:val="a0"/>
    <w:uiPriority w:val="99"/>
    <w:rsid w:val="00D96C8B"/>
    <w:rPr>
      <w:rFonts w:ascii="Verdana" w:hAnsi="Verdana"/>
      <w:lang w:eastAsia="en-US" w:val="en-US"/>
    </w:rPr>
  </w:style>
  <w:style w:type="paragraph" w:styleId="rvps6" w:customStyle="1">
    <w:name w:val="rvps6"/>
    <w:basedOn w:val="a0"/>
    <w:rsid w:val="00141A29"/>
    <w:pPr>
      <w:spacing w:after="100" w:afterAutospacing="1" w:before="100" w:beforeAutospacing="1"/>
    </w:pPr>
    <w:rPr>
      <w:sz w:val="24"/>
      <w:szCs w:val="24"/>
      <w:lang w:eastAsia="en-US" w:val="en-US"/>
    </w:rPr>
  </w:style>
  <w:style w:type="paragraph" w:styleId="rvps12" w:customStyle="1">
    <w:name w:val="rvps12"/>
    <w:basedOn w:val="a0"/>
    <w:rsid w:val="00141A29"/>
    <w:pPr>
      <w:spacing w:after="100" w:afterAutospacing="1" w:before="100" w:beforeAutospacing="1"/>
    </w:pPr>
    <w:rPr>
      <w:sz w:val="24"/>
      <w:szCs w:val="24"/>
      <w:lang w:eastAsia="en-US" w:val="en-US"/>
    </w:rPr>
  </w:style>
  <w:style w:type="character" w:styleId="rvts82" w:customStyle="1">
    <w:name w:val="rvts82"/>
    <w:basedOn w:val="a1"/>
    <w:rsid w:val="00141A29"/>
  </w:style>
  <w:style w:type="paragraph" w:styleId="rvps14" w:customStyle="1">
    <w:name w:val="rvps14"/>
    <w:basedOn w:val="a0"/>
    <w:rsid w:val="00141A29"/>
    <w:pPr>
      <w:spacing w:after="100" w:afterAutospacing="1" w:before="100" w:beforeAutospacing="1"/>
    </w:pPr>
    <w:rPr>
      <w:sz w:val="24"/>
      <w:szCs w:val="24"/>
      <w:lang w:eastAsia="en-US" w:val="en-US"/>
    </w:rPr>
  </w:style>
  <w:style w:type="character" w:styleId="rvts11" w:customStyle="1">
    <w:name w:val="rvts11"/>
    <w:basedOn w:val="a1"/>
    <w:rsid w:val="00141A29"/>
  </w:style>
  <w:style w:type="paragraph" w:styleId="Ch6" w:customStyle="1">
    <w:name w:val="Заголовок Додатка (Ch_6 Міністерства)"/>
    <w:basedOn w:val="a0"/>
    <w:rsid w:val="00DC41F1"/>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Bold" w:cs="Pragmatica-Bold" w:hAnsi="Pragmatica-Bold"/>
      <w:b w:val="1"/>
      <w:bCs w:val="1"/>
      <w:color w:val="000000"/>
      <w:w w:val="90"/>
      <w:sz w:val="19"/>
      <w:szCs w:val="19"/>
    </w:rPr>
  </w:style>
  <w:style w:type="paragraph" w:styleId="Ch60" w:customStyle="1">
    <w:name w:val="Основной текст (Ch_6 Міністерства)"/>
    <w:basedOn w:val="a0"/>
    <w:rsid w:val="00512D91"/>
    <w:pPr>
      <w:widowControl w:val="0"/>
      <w:tabs>
        <w:tab w:val="right" w:pos="7710"/>
        <w:tab w:val="right" w:pos="11514"/>
      </w:tabs>
      <w:autoSpaceDE w:val="0"/>
      <w:autoSpaceDN w:val="0"/>
      <w:adjustRightInd w:val="0"/>
      <w:spacing w:line="257" w:lineRule="auto"/>
      <w:ind w:firstLine="283"/>
      <w:jc w:val="both"/>
      <w:textAlignment w:val="center"/>
    </w:pPr>
    <w:rPr>
      <w:rFonts w:ascii="Pragmatica-Book" w:cs="Pragmatica-Book" w:hAnsi="Pragmatica-Book"/>
      <w:color w:val="000000"/>
      <w:w w:val="90"/>
      <w:sz w:val="18"/>
      <w:szCs w:val="1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uLmbyEmFWMamLNItabU+Qkl/IA==">CgMxLjAyDmguN242ZDRlNWw0b3FsOAByITEybHN5SUFtZU93VlpJM2ZsZ25vTGtHZUVCU1pIQ040UQ==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2022-01-21T10:08:00Z</dcterms:created>
  <dc:creator>kutsa</dc:creator>
</cp:coreProperties>
</file>